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E23" w:rsidRPr="00140C41" w:rsidRDefault="00AA1381" w:rsidP="00140C41">
      <w:pPr>
        <w:widowControl w:val="0"/>
        <w:rPr>
          <w:rFonts w:cs="Arial"/>
          <w:b/>
          <w:sz w:val="22"/>
          <w:szCs w:val="22"/>
        </w:rPr>
      </w:pPr>
      <w:bookmarkStart w:id="0" w:name="_Toc7431187"/>
      <w:bookmarkStart w:id="1" w:name="_Toc7439245"/>
      <w:r w:rsidRPr="00140C41">
        <w:rPr>
          <w:rFonts w:cs="Arial"/>
          <w:b/>
          <w:sz w:val="22"/>
          <w:szCs w:val="22"/>
        </w:rPr>
        <w:t>Rationale</w:t>
      </w:r>
      <w:bookmarkEnd w:id="0"/>
      <w:bookmarkEnd w:id="1"/>
    </w:p>
    <w:p w:rsidR="0007186A" w:rsidRPr="00140C41" w:rsidRDefault="002D20BC" w:rsidP="00140C41">
      <w:pPr>
        <w:widowControl w:val="0"/>
        <w:tabs>
          <w:tab w:val="left" w:pos="-720"/>
        </w:tabs>
        <w:suppressAutoHyphens/>
        <w:spacing w:after="120"/>
        <w:jc w:val="left"/>
        <w:rPr>
          <w:rFonts w:cs="Arial"/>
          <w:color w:val="FF0000"/>
          <w:sz w:val="22"/>
          <w:szCs w:val="22"/>
        </w:rPr>
      </w:pPr>
      <w:r w:rsidRPr="00140C41">
        <w:rPr>
          <w:rFonts w:cs="Arial"/>
          <w:sz w:val="22"/>
          <w:szCs w:val="22"/>
        </w:rPr>
        <w:t xml:space="preserve">In the event of a school closure, the school is committed to providing continuity of education to its learners and will do so through a process of remote (online) learning. Extensive remote learning would apply particularly in a situation in which the school is closed for an extended </w:t>
      </w:r>
      <w:proofErr w:type="gramStart"/>
      <w:r w:rsidRPr="00140C41">
        <w:rPr>
          <w:rFonts w:cs="Arial"/>
          <w:sz w:val="22"/>
          <w:szCs w:val="22"/>
        </w:rPr>
        <w:t>period of time</w:t>
      </w:r>
      <w:proofErr w:type="gramEnd"/>
      <w:r w:rsidRPr="00140C41">
        <w:rPr>
          <w:rFonts w:cs="Arial"/>
          <w:sz w:val="22"/>
          <w:szCs w:val="22"/>
        </w:rPr>
        <w:t xml:space="preserve">, but a high proportion of learners and teachers are healthy, and able to work as normal from home. This policy does not normally apply in the event of short-term school closures (e.g. </w:t>
      </w:r>
      <w:proofErr w:type="gramStart"/>
      <w:r w:rsidRPr="00140C41">
        <w:rPr>
          <w:rFonts w:cs="Arial"/>
          <w:sz w:val="22"/>
          <w:szCs w:val="22"/>
        </w:rPr>
        <w:t>as a result of</w:t>
      </w:r>
      <w:proofErr w:type="gramEnd"/>
      <w:r w:rsidRPr="00140C41">
        <w:rPr>
          <w:rFonts w:cs="Arial"/>
          <w:sz w:val="22"/>
          <w:szCs w:val="22"/>
        </w:rPr>
        <w:t xml:space="preserve"> inclement weather) or a short-term learner absence</w:t>
      </w:r>
      <w:r w:rsidR="00800F30" w:rsidRPr="00140C41">
        <w:rPr>
          <w:rFonts w:cs="Arial"/>
          <w:color w:val="FF0000"/>
          <w:sz w:val="22"/>
          <w:szCs w:val="22"/>
        </w:rPr>
        <w:t>.</w:t>
      </w:r>
    </w:p>
    <w:p w:rsidR="002D20BC" w:rsidRPr="00140C41" w:rsidRDefault="002D20BC" w:rsidP="00140C41">
      <w:pPr>
        <w:widowControl w:val="0"/>
        <w:tabs>
          <w:tab w:val="left" w:pos="-720"/>
        </w:tabs>
        <w:suppressAutoHyphens/>
        <w:spacing w:after="120"/>
        <w:jc w:val="left"/>
        <w:rPr>
          <w:rFonts w:cs="Arial"/>
          <w:sz w:val="22"/>
          <w:szCs w:val="22"/>
        </w:rPr>
      </w:pPr>
      <w:r w:rsidRPr="00140C41">
        <w:rPr>
          <w:rFonts w:cs="Arial"/>
          <w:sz w:val="22"/>
          <w:szCs w:val="22"/>
        </w:rPr>
        <w:t xml:space="preserve">There is no obligation for the school to provide continuity of education to learners who absent themselves from school, with or without parental permission, in contravention to school or government guidance. This may apply, for example, if parents choose to take learners on holiday during term time. Similarly, this would apply if parents made the decision, without prior agreement with the school, to absent their </w:t>
      </w:r>
      <w:r w:rsidR="0040399E" w:rsidRPr="00140C41">
        <w:rPr>
          <w:rFonts w:cs="Arial"/>
          <w:sz w:val="22"/>
          <w:szCs w:val="22"/>
        </w:rPr>
        <w:t>children</w:t>
      </w:r>
      <w:r w:rsidRPr="00140C41">
        <w:rPr>
          <w:rFonts w:cs="Arial"/>
          <w:sz w:val="22"/>
          <w:szCs w:val="22"/>
        </w:rPr>
        <w:t xml:space="preserve"> from school ‘as a precaution’, against official guidance, in the event of an outbreak of infectious disease.  </w:t>
      </w:r>
    </w:p>
    <w:p w:rsidR="0040399E" w:rsidRPr="00140C41" w:rsidRDefault="0040399E" w:rsidP="00140C41">
      <w:pPr>
        <w:widowControl w:val="0"/>
        <w:tabs>
          <w:tab w:val="left" w:pos="-720"/>
        </w:tabs>
        <w:suppressAutoHyphens/>
        <w:spacing w:after="120"/>
        <w:jc w:val="left"/>
        <w:rPr>
          <w:rFonts w:cs="Arial"/>
          <w:sz w:val="22"/>
          <w:szCs w:val="22"/>
        </w:rPr>
      </w:pPr>
      <w:r w:rsidRPr="00140C41">
        <w:rPr>
          <w:rFonts w:cs="Arial"/>
          <w:sz w:val="22"/>
          <w:szCs w:val="22"/>
        </w:rPr>
        <w:t xml:space="preserve">Remote learning can be accessed by a child and their siblings if they are absent because they are awaiting test results and their household is required to self-isolate or if a child’s whole bubble is not permitted to attend school because they, or another member of their bubble have tested positive for Covid-19. </w:t>
      </w:r>
    </w:p>
    <w:p w:rsidR="003D0C6F" w:rsidRPr="00140C41" w:rsidRDefault="003D0C6F" w:rsidP="00EB77B2">
      <w:pPr>
        <w:widowControl w:val="0"/>
        <w:tabs>
          <w:tab w:val="left" w:pos="-720"/>
        </w:tabs>
        <w:suppressAutoHyphens/>
        <w:jc w:val="left"/>
        <w:rPr>
          <w:rFonts w:cs="Arial"/>
          <w:b/>
          <w:sz w:val="22"/>
          <w:szCs w:val="22"/>
        </w:rPr>
      </w:pPr>
      <w:r w:rsidRPr="00140C41">
        <w:rPr>
          <w:rFonts w:cs="Arial"/>
          <w:b/>
          <w:sz w:val="22"/>
          <w:szCs w:val="22"/>
        </w:rPr>
        <w:t>Teaching Staff</w:t>
      </w:r>
      <w:r w:rsidR="00EB77B2">
        <w:rPr>
          <w:rFonts w:cs="Arial"/>
          <w:b/>
          <w:sz w:val="22"/>
          <w:szCs w:val="22"/>
        </w:rPr>
        <w:t>,</w:t>
      </w:r>
      <w:r w:rsidRPr="00140C41">
        <w:rPr>
          <w:rFonts w:cs="Arial"/>
          <w:b/>
          <w:sz w:val="22"/>
          <w:szCs w:val="22"/>
        </w:rPr>
        <w:t xml:space="preserve"> </w:t>
      </w:r>
      <w:r w:rsidR="004C6A4A" w:rsidRPr="00140C41">
        <w:rPr>
          <w:rFonts w:cs="Arial"/>
          <w:b/>
          <w:sz w:val="22"/>
          <w:szCs w:val="22"/>
        </w:rPr>
        <w:t>if fit to work</w:t>
      </w:r>
      <w:r w:rsidR="00EB77B2">
        <w:rPr>
          <w:rFonts w:cs="Arial"/>
          <w:b/>
          <w:sz w:val="22"/>
          <w:szCs w:val="22"/>
        </w:rPr>
        <w:t>,</w:t>
      </w:r>
      <w:r w:rsidR="004C6A4A" w:rsidRPr="00140C41">
        <w:rPr>
          <w:rFonts w:cs="Arial"/>
          <w:b/>
          <w:sz w:val="22"/>
          <w:szCs w:val="22"/>
        </w:rPr>
        <w:t xml:space="preserve"> </w:t>
      </w:r>
      <w:proofErr w:type="gramStart"/>
      <w:r w:rsidRPr="00140C41">
        <w:rPr>
          <w:rFonts w:cs="Arial"/>
          <w:b/>
          <w:sz w:val="22"/>
          <w:szCs w:val="22"/>
        </w:rPr>
        <w:t>will:-</w:t>
      </w:r>
      <w:proofErr w:type="gramEnd"/>
    </w:p>
    <w:p w:rsidR="00584666" w:rsidRPr="00140C41" w:rsidRDefault="00584666" w:rsidP="00EB77B2">
      <w:pPr>
        <w:widowControl w:val="0"/>
        <w:numPr>
          <w:ilvl w:val="0"/>
          <w:numId w:val="65"/>
        </w:numPr>
        <w:tabs>
          <w:tab w:val="left" w:pos="-720"/>
        </w:tabs>
        <w:suppressAutoHyphens/>
        <w:ind w:left="720"/>
        <w:jc w:val="left"/>
        <w:rPr>
          <w:rFonts w:cs="Arial"/>
          <w:sz w:val="22"/>
          <w:szCs w:val="22"/>
        </w:rPr>
      </w:pPr>
      <w:r w:rsidRPr="00140C41">
        <w:rPr>
          <w:rFonts w:cs="Arial"/>
          <w:sz w:val="22"/>
          <w:szCs w:val="22"/>
        </w:rPr>
        <w:t>Share teaching and activities with their class through the Purple Mash Platform</w:t>
      </w:r>
    </w:p>
    <w:p w:rsidR="00584666" w:rsidRPr="00140C41" w:rsidRDefault="00584666" w:rsidP="00EB77B2">
      <w:pPr>
        <w:widowControl w:val="0"/>
        <w:numPr>
          <w:ilvl w:val="0"/>
          <w:numId w:val="65"/>
        </w:numPr>
        <w:tabs>
          <w:tab w:val="left" w:pos="-720"/>
        </w:tabs>
        <w:suppressAutoHyphens/>
        <w:ind w:left="720"/>
        <w:jc w:val="left"/>
        <w:rPr>
          <w:rFonts w:cs="Arial"/>
          <w:sz w:val="22"/>
          <w:szCs w:val="22"/>
        </w:rPr>
      </w:pPr>
      <w:r w:rsidRPr="00140C41">
        <w:rPr>
          <w:rFonts w:cs="Arial"/>
          <w:sz w:val="22"/>
          <w:szCs w:val="22"/>
        </w:rPr>
        <w:t>Continue teaching in line with current planning that is already in place</w:t>
      </w:r>
    </w:p>
    <w:p w:rsidR="00584666" w:rsidRPr="00140C41" w:rsidRDefault="00584666" w:rsidP="00EB77B2">
      <w:pPr>
        <w:widowControl w:val="0"/>
        <w:tabs>
          <w:tab w:val="left" w:pos="-720"/>
        </w:tabs>
        <w:suppressAutoHyphens/>
        <w:ind w:left="720"/>
        <w:jc w:val="left"/>
        <w:rPr>
          <w:rFonts w:cs="Arial"/>
          <w:sz w:val="22"/>
          <w:szCs w:val="22"/>
        </w:rPr>
      </w:pPr>
      <w:r w:rsidRPr="00140C41">
        <w:rPr>
          <w:rFonts w:cs="Arial"/>
          <w:sz w:val="22"/>
          <w:szCs w:val="22"/>
        </w:rPr>
        <w:t>throughout the school;</w:t>
      </w:r>
    </w:p>
    <w:p w:rsidR="00584666" w:rsidRPr="00140C41" w:rsidRDefault="00584666" w:rsidP="00EB77B2">
      <w:pPr>
        <w:widowControl w:val="0"/>
        <w:numPr>
          <w:ilvl w:val="0"/>
          <w:numId w:val="65"/>
        </w:numPr>
        <w:tabs>
          <w:tab w:val="left" w:pos="-720"/>
        </w:tabs>
        <w:suppressAutoHyphens/>
        <w:ind w:left="720"/>
        <w:jc w:val="left"/>
        <w:rPr>
          <w:rFonts w:cs="Arial"/>
          <w:sz w:val="22"/>
          <w:szCs w:val="22"/>
        </w:rPr>
      </w:pPr>
      <w:r w:rsidRPr="00140C41">
        <w:rPr>
          <w:rFonts w:cs="Arial"/>
          <w:sz w:val="22"/>
          <w:szCs w:val="22"/>
        </w:rPr>
        <w:t>Accept the fact that learning remotely will be more difficult, so tasks will be set in</w:t>
      </w:r>
    </w:p>
    <w:p w:rsidR="00584666" w:rsidRPr="00140C41" w:rsidRDefault="00584666" w:rsidP="00EB77B2">
      <w:pPr>
        <w:widowControl w:val="0"/>
        <w:tabs>
          <w:tab w:val="left" w:pos="-720"/>
        </w:tabs>
        <w:suppressAutoHyphens/>
        <w:ind w:left="720"/>
        <w:jc w:val="left"/>
        <w:rPr>
          <w:rFonts w:cs="Arial"/>
          <w:sz w:val="22"/>
          <w:szCs w:val="22"/>
        </w:rPr>
      </w:pPr>
      <w:r w:rsidRPr="00140C41">
        <w:rPr>
          <w:rFonts w:cs="Arial"/>
          <w:sz w:val="22"/>
          <w:szCs w:val="22"/>
        </w:rPr>
        <w:t>smaller steps to allow for this;</w:t>
      </w:r>
    </w:p>
    <w:p w:rsidR="00584666" w:rsidRPr="00140C41" w:rsidRDefault="00584666" w:rsidP="00EB77B2">
      <w:pPr>
        <w:widowControl w:val="0"/>
        <w:numPr>
          <w:ilvl w:val="0"/>
          <w:numId w:val="65"/>
        </w:numPr>
        <w:tabs>
          <w:tab w:val="left" w:pos="-720"/>
        </w:tabs>
        <w:suppressAutoHyphens/>
        <w:ind w:left="720"/>
        <w:jc w:val="left"/>
        <w:rPr>
          <w:rFonts w:cs="Arial"/>
          <w:sz w:val="22"/>
          <w:szCs w:val="22"/>
        </w:rPr>
      </w:pPr>
      <w:r w:rsidRPr="00140C41">
        <w:rPr>
          <w:rFonts w:cs="Arial"/>
          <w:sz w:val="22"/>
          <w:szCs w:val="22"/>
        </w:rPr>
        <w:t>Keep in contact with children through Purple Mash;</w:t>
      </w:r>
    </w:p>
    <w:p w:rsidR="00584666" w:rsidRPr="00140C41" w:rsidRDefault="00584666" w:rsidP="00EB77B2">
      <w:pPr>
        <w:widowControl w:val="0"/>
        <w:numPr>
          <w:ilvl w:val="0"/>
          <w:numId w:val="65"/>
        </w:numPr>
        <w:tabs>
          <w:tab w:val="left" w:pos="-720"/>
        </w:tabs>
        <w:suppressAutoHyphens/>
        <w:ind w:left="720"/>
        <w:jc w:val="left"/>
        <w:rPr>
          <w:rFonts w:cs="Arial"/>
          <w:sz w:val="22"/>
          <w:szCs w:val="22"/>
        </w:rPr>
      </w:pPr>
      <w:r w:rsidRPr="00140C41">
        <w:rPr>
          <w:rFonts w:cs="Arial"/>
          <w:sz w:val="22"/>
          <w:szCs w:val="22"/>
        </w:rPr>
        <w:t>Reply to messages, set work and give feedback on activities during the normal</w:t>
      </w:r>
    </w:p>
    <w:p w:rsidR="00584666" w:rsidRPr="00140C41" w:rsidRDefault="00584666" w:rsidP="00EB77B2">
      <w:pPr>
        <w:widowControl w:val="0"/>
        <w:tabs>
          <w:tab w:val="left" w:pos="-720"/>
        </w:tabs>
        <w:suppressAutoHyphens/>
        <w:ind w:left="720"/>
        <w:jc w:val="left"/>
        <w:rPr>
          <w:rFonts w:cs="Arial"/>
          <w:sz w:val="22"/>
          <w:szCs w:val="22"/>
        </w:rPr>
      </w:pPr>
      <w:r w:rsidRPr="00140C41">
        <w:rPr>
          <w:rFonts w:cs="Arial"/>
          <w:sz w:val="22"/>
          <w:szCs w:val="22"/>
        </w:rPr>
        <w:t xml:space="preserve">teaching hours 9.00 am - 3:30pm </w:t>
      </w:r>
    </w:p>
    <w:p w:rsidR="00584666" w:rsidRPr="00EB77B2" w:rsidRDefault="00584666" w:rsidP="00EB77B2">
      <w:pPr>
        <w:widowControl w:val="0"/>
        <w:numPr>
          <w:ilvl w:val="0"/>
          <w:numId w:val="65"/>
        </w:numPr>
        <w:tabs>
          <w:tab w:val="left" w:pos="-720"/>
        </w:tabs>
        <w:suppressAutoHyphens/>
        <w:ind w:left="720"/>
        <w:jc w:val="left"/>
        <w:rPr>
          <w:rFonts w:cs="Arial"/>
          <w:sz w:val="22"/>
          <w:szCs w:val="22"/>
        </w:rPr>
      </w:pPr>
      <w:r w:rsidRPr="00EB77B2">
        <w:rPr>
          <w:rFonts w:cs="Arial"/>
          <w:sz w:val="22"/>
          <w:szCs w:val="22"/>
        </w:rPr>
        <w:t>Allow flexibility in the completion of activities, understanding that the circumstances</w:t>
      </w:r>
      <w:r w:rsidR="00EB77B2" w:rsidRPr="00EB77B2">
        <w:rPr>
          <w:rFonts w:cs="Arial"/>
          <w:sz w:val="22"/>
          <w:szCs w:val="22"/>
        </w:rPr>
        <w:t xml:space="preserve"> </w:t>
      </w:r>
      <w:r w:rsidRPr="00EB77B2">
        <w:rPr>
          <w:rFonts w:cs="Arial"/>
          <w:sz w:val="22"/>
          <w:szCs w:val="22"/>
        </w:rPr>
        <w:t xml:space="preserve">leading to school closure will affect families in </w:t>
      </w:r>
      <w:proofErr w:type="gramStart"/>
      <w:r w:rsidRPr="00EB77B2">
        <w:rPr>
          <w:rFonts w:cs="Arial"/>
          <w:sz w:val="22"/>
          <w:szCs w:val="22"/>
        </w:rPr>
        <w:t>a number of</w:t>
      </w:r>
      <w:proofErr w:type="gramEnd"/>
      <w:r w:rsidRPr="00EB77B2">
        <w:rPr>
          <w:rFonts w:cs="Arial"/>
          <w:sz w:val="22"/>
          <w:szCs w:val="22"/>
        </w:rPr>
        <w:t xml:space="preserve"> ways;</w:t>
      </w:r>
    </w:p>
    <w:p w:rsidR="00584666" w:rsidRPr="00140C41" w:rsidRDefault="00584666" w:rsidP="00EB77B2">
      <w:pPr>
        <w:widowControl w:val="0"/>
        <w:numPr>
          <w:ilvl w:val="0"/>
          <w:numId w:val="65"/>
        </w:numPr>
        <w:tabs>
          <w:tab w:val="left" w:pos="-720"/>
        </w:tabs>
        <w:suppressAutoHyphens/>
        <w:ind w:left="720"/>
        <w:jc w:val="left"/>
        <w:rPr>
          <w:rFonts w:cs="Arial"/>
          <w:sz w:val="22"/>
          <w:szCs w:val="22"/>
        </w:rPr>
      </w:pPr>
      <w:r w:rsidRPr="00140C41">
        <w:rPr>
          <w:rFonts w:cs="Arial"/>
          <w:sz w:val="22"/>
          <w:szCs w:val="22"/>
        </w:rPr>
        <w:t>Take regular breaks away from the computer or iPad to engage in other professional</w:t>
      </w:r>
    </w:p>
    <w:p w:rsidR="00584666" w:rsidRPr="00140C41" w:rsidRDefault="00584666" w:rsidP="00EB77B2">
      <w:pPr>
        <w:widowControl w:val="0"/>
        <w:tabs>
          <w:tab w:val="left" w:pos="-720"/>
        </w:tabs>
        <w:suppressAutoHyphens/>
        <w:ind w:left="720"/>
        <w:jc w:val="left"/>
        <w:rPr>
          <w:rFonts w:cs="Arial"/>
          <w:sz w:val="22"/>
          <w:szCs w:val="22"/>
        </w:rPr>
      </w:pPr>
      <w:r w:rsidRPr="00140C41">
        <w:rPr>
          <w:rFonts w:cs="Arial"/>
          <w:sz w:val="22"/>
          <w:szCs w:val="22"/>
        </w:rPr>
        <w:t>duties as much as circumstances allow e.g. Policy Development;</w:t>
      </w:r>
    </w:p>
    <w:p w:rsidR="00584666" w:rsidRPr="00140C41" w:rsidRDefault="00584666" w:rsidP="00EB77B2">
      <w:pPr>
        <w:widowControl w:val="0"/>
        <w:numPr>
          <w:ilvl w:val="0"/>
          <w:numId w:val="65"/>
        </w:numPr>
        <w:tabs>
          <w:tab w:val="left" w:pos="-720"/>
        </w:tabs>
        <w:suppressAutoHyphens/>
        <w:ind w:left="720"/>
        <w:jc w:val="left"/>
        <w:rPr>
          <w:rFonts w:cs="Arial"/>
          <w:sz w:val="22"/>
          <w:szCs w:val="22"/>
        </w:rPr>
      </w:pPr>
      <w:r w:rsidRPr="00140C41">
        <w:rPr>
          <w:rFonts w:cs="Arial"/>
          <w:color w:val="000000"/>
          <w:sz w:val="22"/>
          <w:szCs w:val="22"/>
        </w:rPr>
        <w:t>Where possible,</w:t>
      </w:r>
      <w:r w:rsidRPr="00140C41">
        <w:rPr>
          <w:rFonts w:cs="Arial"/>
          <w:sz w:val="22"/>
          <w:szCs w:val="22"/>
        </w:rPr>
        <w:t xml:space="preserve"> ensure that work is differentiated as required for all learners when setting online tasks. Profiles are available for SEND pupils and advice can be sought from the </w:t>
      </w:r>
      <w:proofErr w:type="spellStart"/>
      <w:r w:rsidRPr="00140C41">
        <w:rPr>
          <w:rFonts w:cs="Arial"/>
          <w:sz w:val="22"/>
          <w:szCs w:val="22"/>
        </w:rPr>
        <w:t>SENDco</w:t>
      </w:r>
      <w:proofErr w:type="spellEnd"/>
      <w:r w:rsidRPr="00140C41">
        <w:rPr>
          <w:rFonts w:cs="Arial"/>
          <w:sz w:val="22"/>
          <w:szCs w:val="22"/>
        </w:rPr>
        <w:t>. In addition, the SENDCo in will maintain contact with pupils on their lists requiring regular support, by email or phone with parents/learners and feed back to teachers if required.</w:t>
      </w:r>
    </w:p>
    <w:p w:rsidR="00584666" w:rsidRPr="00140C41" w:rsidRDefault="00584666" w:rsidP="00EB77B2">
      <w:pPr>
        <w:widowControl w:val="0"/>
        <w:numPr>
          <w:ilvl w:val="0"/>
          <w:numId w:val="65"/>
        </w:numPr>
        <w:tabs>
          <w:tab w:val="left" w:pos="-720"/>
        </w:tabs>
        <w:suppressAutoHyphens/>
        <w:spacing w:after="120"/>
        <w:ind w:left="723"/>
        <w:jc w:val="left"/>
        <w:rPr>
          <w:rFonts w:cs="Arial"/>
          <w:sz w:val="22"/>
          <w:szCs w:val="22"/>
        </w:rPr>
      </w:pPr>
      <w:r w:rsidRPr="00140C41">
        <w:rPr>
          <w:rFonts w:cs="Arial"/>
          <w:sz w:val="22"/>
          <w:szCs w:val="22"/>
        </w:rPr>
        <w:t xml:space="preserve">Be expected to be contactable remotely by colleagues, learners and parents. All communication should take place during usual office hours, with no expectation for colleagues to read or respond to emails </w:t>
      </w:r>
      <w:r w:rsidR="0082380D" w:rsidRPr="00140C41">
        <w:rPr>
          <w:rFonts w:cs="Arial"/>
          <w:sz w:val="22"/>
          <w:szCs w:val="22"/>
        </w:rPr>
        <w:t>once they have finished work. R</w:t>
      </w:r>
      <w:r w:rsidRPr="00140C41">
        <w:rPr>
          <w:rFonts w:cs="Arial"/>
          <w:sz w:val="22"/>
          <w:szCs w:val="22"/>
        </w:rPr>
        <w:t>esponses should be made to electronic messages within one working day in normal practice. For those who are on part-time contracts, communication is expected only on the days on which they would usually work.</w:t>
      </w:r>
    </w:p>
    <w:p w:rsidR="00D73031" w:rsidRPr="00140C41" w:rsidRDefault="00D73031" w:rsidP="00EB77B2">
      <w:pPr>
        <w:pStyle w:val="Subhead2"/>
        <w:widowControl w:val="0"/>
        <w:spacing w:before="0" w:after="0"/>
        <w:rPr>
          <w:rFonts w:cs="Arial"/>
          <w:color w:val="auto"/>
          <w:sz w:val="22"/>
          <w:szCs w:val="22"/>
          <w:lang w:val="en-GB"/>
        </w:rPr>
      </w:pPr>
      <w:r w:rsidRPr="00140C41">
        <w:rPr>
          <w:rFonts w:cs="Arial"/>
          <w:color w:val="auto"/>
          <w:sz w:val="22"/>
          <w:szCs w:val="22"/>
          <w:lang w:val="en-GB"/>
        </w:rPr>
        <w:t>Teaching assistants</w:t>
      </w:r>
      <w:r w:rsidR="00EB77B2">
        <w:rPr>
          <w:rFonts w:cs="Arial"/>
          <w:color w:val="auto"/>
          <w:sz w:val="22"/>
          <w:szCs w:val="22"/>
          <w:lang w:val="en-GB"/>
        </w:rPr>
        <w:t>,</w:t>
      </w:r>
      <w:r w:rsidRPr="00140C41">
        <w:rPr>
          <w:rFonts w:cs="Arial"/>
          <w:color w:val="auto"/>
          <w:sz w:val="22"/>
          <w:szCs w:val="22"/>
          <w:lang w:val="en-GB"/>
        </w:rPr>
        <w:t xml:space="preserve"> if fit to work</w:t>
      </w:r>
      <w:r w:rsidR="00EB77B2">
        <w:rPr>
          <w:rFonts w:cs="Arial"/>
          <w:color w:val="auto"/>
          <w:sz w:val="22"/>
          <w:szCs w:val="22"/>
          <w:lang w:val="en-GB"/>
        </w:rPr>
        <w:t>,</w:t>
      </w:r>
      <w:r w:rsidRPr="00140C41">
        <w:rPr>
          <w:rFonts w:cs="Arial"/>
          <w:color w:val="auto"/>
          <w:sz w:val="22"/>
          <w:szCs w:val="22"/>
          <w:lang w:val="en-GB"/>
        </w:rPr>
        <w:t xml:space="preserve"> </w:t>
      </w:r>
      <w:proofErr w:type="gramStart"/>
      <w:r w:rsidRPr="00140C41">
        <w:rPr>
          <w:rFonts w:cs="Arial"/>
          <w:color w:val="auto"/>
          <w:sz w:val="22"/>
          <w:szCs w:val="22"/>
          <w:lang w:val="en-GB"/>
        </w:rPr>
        <w:t>will:-</w:t>
      </w:r>
      <w:proofErr w:type="gramEnd"/>
    </w:p>
    <w:p w:rsidR="00584666" w:rsidRPr="00140C41" w:rsidRDefault="00584666" w:rsidP="00EB77B2">
      <w:pPr>
        <w:widowControl w:val="0"/>
        <w:numPr>
          <w:ilvl w:val="0"/>
          <w:numId w:val="65"/>
        </w:numPr>
        <w:tabs>
          <w:tab w:val="left" w:pos="-720"/>
        </w:tabs>
        <w:suppressAutoHyphens/>
        <w:jc w:val="left"/>
        <w:rPr>
          <w:rFonts w:cs="Arial"/>
          <w:sz w:val="22"/>
          <w:szCs w:val="22"/>
        </w:rPr>
      </w:pPr>
      <w:r w:rsidRPr="00140C41">
        <w:rPr>
          <w:rFonts w:cs="Arial"/>
          <w:sz w:val="22"/>
          <w:szCs w:val="22"/>
        </w:rPr>
        <w:t xml:space="preserve">Be available in their </w:t>
      </w:r>
      <w:r w:rsidR="008A38EA" w:rsidRPr="00140C41">
        <w:rPr>
          <w:rFonts w:cs="Arial"/>
          <w:sz w:val="22"/>
          <w:szCs w:val="22"/>
        </w:rPr>
        <w:t xml:space="preserve">working hours to assist with remote learning preparation. </w:t>
      </w:r>
    </w:p>
    <w:p w:rsidR="00584666" w:rsidRPr="00140C41" w:rsidRDefault="008A38EA" w:rsidP="00EB77B2">
      <w:pPr>
        <w:widowControl w:val="0"/>
        <w:numPr>
          <w:ilvl w:val="0"/>
          <w:numId w:val="65"/>
        </w:numPr>
        <w:tabs>
          <w:tab w:val="left" w:pos="-720"/>
        </w:tabs>
        <w:suppressAutoHyphens/>
        <w:jc w:val="left"/>
        <w:rPr>
          <w:rFonts w:cs="Arial"/>
          <w:sz w:val="22"/>
          <w:szCs w:val="22"/>
        </w:rPr>
      </w:pPr>
      <w:r w:rsidRPr="00140C41">
        <w:rPr>
          <w:rFonts w:cs="Arial"/>
          <w:sz w:val="22"/>
          <w:szCs w:val="22"/>
        </w:rPr>
        <w:t>Support class teacher by k</w:t>
      </w:r>
      <w:r w:rsidR="00584666" w:rsidRPr="00140C41">
        <w:rPr>
          <w:rFonts w:cs="Arial"/>
          <w:sz w:val="22"/>
          <w:szCs w:val="22"/>
        </w:rPr>
        <w:t>eep</w:t>
      </w:r>
      <w:r w:rsidRPr="00140C41">
        <w:rPr>
          <w:rFonts w:cs="Arial"/>
          <w:sz w:val="22"/>
          <w:szCs w:val="22"/>
        </w:rPr>
        <w:t>ing</w:t>
      </w:r>
      <w:r w:rsidR="00584666" w:rsidRPr="00140C41">
        <w:rPr>
          <w:rFonts w:cs="Arial"/>
          <w:sz w:val="22"/>
          <w:szCs w:val="22"/>
        </w:rPr>
        <w:t xml:space="preserve"> in contact with children through Purple Mash;</w:t>
      </w:r>
    </w:p>
    <w:p w:rsidR="008A38EA" w:rsidRPr="00EB77B2" w:rsidRDefault="00584666" w:rsidP="00EB77B2">
      <w:pPr>
        <w:widowControl w:val="0"/>
        <w:numPr>
          <w:ilvl w:val="0"/>
          <w:numId w:val="65"/>
        </w:numPr>
        <w:tabs>
          <w:tab w:val="left" w:pos="-720"/>
        </w:tabs>
        <w:suppressAutoHyphens/>
        <w:jc w:val="left"/>
        <w:rPr>
          <w:rFonts w:cs="Arial"/>
          <w:sz w:val="22"/>
          <w:szCs w:val="22"/>
        </w:rPr>
      </w:pPr>
      <w:r w:rsidRPr="00EB77B2">
        <w:rPr>
          <w:rFonts w:cs="Arial"/>
          <w:sz w:val="22"/>
          <w:szCs w:val="22"/>
        </w:rPr>
        <w:t>Take regular breaks away from the computer or iPad to engage in other professional</w:t>
      </w:r>
      <w:r w:rsidR="00EB77B2" w:rsidRPr="00EB77B2">
        <w:rPr>
          <w:rFonts w:cs="Arial"/>
          <w:sz w:val="22"/>
          <w:szCs w:val="22"/>
        </w:rPr>
        <w:t xml:space="preserve"> </w:t>
      </w:r>
      <w:r w:rsidRPr="00EB77B2">
        <w:rPr>
          <w:rFonts w:cs="Arial"/>
          <w:sz w:val="22"/>
          <w:szCs w:val="22"/>
        </w:rPr>
        <w:t xml:space="preserve">duties as much as circumstances </w:t>
      </w:r>
      <w:r w:rsidR="008A38EA" w:rsidRPr="00EB77B2">
        <w:rPr>
          <w:rFonts w:cs="Arial"/>
          <w:sz w:val="22"/>
          <w:szCs w:val="22"/>
        </w:rPr>
        <w:t>allow.</w:t>
      </w:r>
    </w:p>
    <w:p w:rsidR="008A38EA" w:rsidRPr="00140C41" w:rsidRDefault="008A38EA" w:rsidP="00EB77B2">
      <w:pPr>
        <w:widowControl w:val="0"/>
        <w:numPr>
          <w:ilvl w:val="0"/>
          <w:numId w:val="65"/>
        </w:numPr>
        <w:tabs>
          <w:tab w:val="left" w:pos="-720"/>
        </w:tabs>
        <w:suppressAutoHyphens/>
        <w:jc w:val="left"/>
        <w:rPr>
          <w:rFonts w:cs="Arial"/>
          <w:sz w:val="22"/>
          <w:szCs w:val="22"/>
        </w:rPr>
      </w:pPr>
      <w:r w:rsidRPr="00140C41">
        <w:rPr>
          <w:rFonts w:cs="Arial"/>
          <w:sz w:val="22"/>
          <w:szCs w:val="22"/>
        </w:rPr>
        <w:t xml:space="preserve">Assist with check in phone calls for pupils in class and make notes to be inputted on strategy list. </w:t>
      </w:r>
    </w:p>
    <w:p w:rsidR="008A38EA" w:rsidRPr="00140C41" w:rsidRDefault="008A38EA" w:rsidP="00EB77B2">
      <w:pPr>
        <w:widowControl w:val="0"/>
        <w:numPr>
          <w:ilvl w:val="0"/>
          <w:numId w:val="65"/>
        </w:numPr>
        <w:tabs>
          <w:tab w:val="left" w:pos="-720"/>
        </w:tabs>
        <w:suppressAutoHyphens/>
        <w:jc w:val="left"/>
        <w:rPr>
          <w:rFonts w:cs="Arial"/>
          <w:sz w:val="22"/>
          <w:szCs w:val="22"/>
        </w:rPr>
      </w:pPr>
      <w:r w:rsidRPr="00140C41">
        <w:rPr>
          <w:rFonts w:cs="Arial"/>
          <w:sz w:val="22"/>
          <w:szCs w:val="22"/>
        </w:rPr>
        <w:t>Attend training if applicable</w:t>
      </w:r>
    </w:p>
    <w:p w:rsidR="008A38EA" w:rsidRPr="00140C41" w:rsidRDefault="008A38EA" w:rsidP="00EB77B2">
      <w:pPr>
        <w:widowControl w:val="0"/>
        <w:numPr>
          <w:ilvl w:val="0"/>
          <w:numId w:val="65"/>
        </w:numPr>
        <w:tabs>
          <w:tab w:val="left" w:pos="-720"/>
        </w:tabs>
        <w:suppressAutoHyphens/>
        <w:jc w:val="left"/>
        <w:rPr>
          <w:rFonts w:cs="Arial"/>
          <w:sz w:val="22"/>
          <w:szCs w:val="22"/>
        </w:rPr>
      </w:pPr>
      <w:r w:rsidRPr="00140C41">
        <w:rPr>
          <w:rFonts w:cs="Arial"/>
          <w:color w:val="000000"/>
          <w:sz w:val="22"/>
          <w:szCs w:val="22"/>
        </w:rPr>
        <w:t xml:space="preserve">Support teacher in preparation of </w:t>
      </w:r>
      <w:r w:rsidRPr="00140C41">
        <w:rPr>
          <w:rFonts w:cs="Arial"/>
          <w:sz w:val="22"/>
          <w:szCs w:val="22"/>
        </w:rPr>
        <w:t xml:space="preserve">work so it is </w:t>
      </w:r>
      <w:r w:rsidR="00584666" w:rsidRPr="00140C41">
        <w:rPr>
          <w:rFonts w:cs="Arial"/>
          <w:sz w:val="22"/>
          <w:szCs w:val="22"/>
        </w:rPr>
        <w:t>differentiated</w:t>
      </w:r>
      <w:r w:rsidRPr="00140C41">
        <w:rPr>
          <w:rFonts w:cs="Arial"/>
          <w:sz w:val="22"/>
          <w:szCs w:val="22"/>
        </w:rPr>
        <w:t>.</w:t>
      </w:r>
    </w:p>
    <w:p w:rsidR="00D73031" w:rsidRPr="00140C41" w:rsidRDefault="00584666" w:rsidP="00EB77B2">
      <w:pPr>
        <w:widowControl w:val="0"/>
        <w:numPr>
          <w:ilvl w:val="0"/>
          <w:numId w:val="65"/>
        </w:numPr>
        <w:tabs>
          <w:tab w:val="left" w:pos="-720"/>
        </w:tabs>
        <w:suppressAutoHyphens/>
        <w:spacing w:after="120"/>
        <w:jc w:val="left"/>
        <w:rPr>
          <w:rFonts w:cs="Arial"/>
          <w:sz w:val="22"/>
          <w:szCs w:val="22"/>
        </w:rPr>
      </w:pPr>
      <w:r w:rsidRPr="00140C41">
        <w:rPr>
          <w:rFonts w:cs="Arial"/>
          <w:sz w:val="22"/>
          <w:szCs w:val="22"/>
        </w:rPr>
        <w:t xml:space="preserve">Be expected to be contactable remotely by colleagues, learners and parents. All communication should take place during usual office hours, </w:t>
      </w:r>
      <w:proofErr w:type="gramStart"/>
      <w:r w:rsidRPr="00140C41">
        <w:rPr>
          <w:rFonts w:cs="Arial"/>
          <w:sz w:val="22"/>
          <w:szCs w:val="22"/>
        </w:rPr>
        <w:t>For</w:t>
      </w:r>
      <w:proofErr w:type="gramEnd"/>
      <w:r w:rsidRPr="00140C41">
        <w:rPr>
          <w:rFonts w:cs="Arial"/>
          <w:sz w:val="22"/>
          <w:szCs w:val="22"/>
        </w:rPr>
        <w:t xml:space="preserve"> those who are on </w:t>
      </w:r>
      <w:r w:rsidRPr="00140C41">
        <w:rPr>
          <w:rFonts w:cs="Arial"/>
          <w:sz w:val="22"/>
          <w:szCs w:val="22"/>
        </w:rPr>
        <w:lastRenderedPageBreak/>
        <w:t>part-time contracts, communication is expected only on the days on which they would usually work.</w:t>
      </w:r>
    </w:p>
    <w:p w:rsidR="004C6A4A" w:rsidRPr="00EB77B2" w:rsidRDefault="004C6A4A" w:rsidP="00EB77B2">
      <w:pPr>
        <w:widowControl w:val="0"/>
        <w:tabs>
          <w:tab w:val="left" w:pos="-720"/>
        </w:tabs>
        <w:suppressAutoHyphens/>
        <w:jc w:val="left"/>
        <w:rPr>
          <w:rFonts w:cs="Arial"/>
          <w:b/>
          <w:sz w:val="22"/>
          <w:szCs w:val="22"/>
        </w:rPr>
      </w:pPr>
      <w:r w:rsidRPr="00EB77B2">
        <w:rPr>
          <w:rFonts w:cs="Arial"/>
          <w:b/>
          <w:sz w:val="22"/>
          <w:szCs w:val="22"/>
        </w:rPr>
        <w:t xml:space="preserve">Children </w:t>
      </w:r>
      <w:proofErr w:type="gramStart"/>
      <w:r w:rsidRPr="00EB77B2">
        <w:rPr>
          <w:rFonts w:cs="Arial"/>
          <w:b/>
          <w:sz w:val="22"/>
          <w:szCs w:val="22"/>
        </w:rPr>
        <w:t>will:-</w:t>
      </w:r>
      <w:proofErr w:type="gramEnd"/>
      <w:r w:rsidRPr="00EB77B2">
        <w:rPr>
          <w:rFonts w:cs="Arial"/>
          <w:b/>
          <w:sz w:val="22"/>
          <w:szCs w:val="22"/>
        </w:rPr>
        <w:t xml:space="preserve"> </w:t>
      </w:r>
    </w:p>
    <w:p w:rsidR="004C6A4A" w:rsidRPr="00EB77B2" w:rsidRDefault="004C6A4A" w:rsidP="003033AE">
      <w:pPr>
        <w:widowControl w:val="0"/>
        <w:numPr>
          <w:ilvl w:val="0"/>
          <w:numId w:val="65"/>
        </w:numPr>
        <w:tabs>
          <w:tab w:val="left" w:pos="-720"/>
        </w:tabs>
        <w:suppressAutoHyphens/>
        <w:jc w:val="left"/>
        <w:rPr>
          <w:rFonts w:cs="Arial"/>
          <w:sz w:val="22"/>
          <w:szCs w:val="22"/>
        </w:rPr>
      </w:pPr>
      <w:r w:rsidRPr="00EB77B2">
        <w:rPr>
          <w:rFonts w:cs="Arial"/>
          <w:sz w:val="22"/>
          <w:szCs w:val="22"/>
        </w:rPr>
        <w:t>Be assured that wellbeing is at the forefront of our thoughts and the need for children</w:t>
      </w:r>
      <w:r w:rsidR="00EB77B2" w:rsidRPr="00EB77B2">
        <w:rPr>
          <w:rFonts w:cs="Arial"/>
          <w:sz w:val="22"/>
          <w:szCs w:val="22"/>
        </w:rPr>
        <w:t xml:space="preserve"> </w:t>
      </w:r>
      <w:r w:rsidRPr="00EB77B2">
        <w:rPr>
          <w:rFonts w:cs="Arial"/>
          <w:sz w:val="22"/>
          <w:szCs w:val="22"/>
        </w:rPr>
        <w:t>to take regular breaks, get fresh air, exercise and maintain a reasonable balance</w:t>
      </w:r>
      <w:r w:rsidR="00EB77B2">
        <w:rPr>
          <w:rFonts w:cs="Arial"/>
          <w:sz w:val="22"/>
          <w:szCs w:val="22"/>
        </w:rPr>
        <w:t xml:space="preserve"> </w:t>
      </w:r>
      <w:r w:rsidRPr="00EB77B2">
        <w:rPr>
          <w:rFonts w:cs="Arial"/>
          <w:sz w:val="22"/>
          <w:szCs w:val="22"/>
        </w:rPr>
        <w:t>between online engagement and offline activities;</w:t>
      </w:r>
    </w:p>
    <w:p w:rsidR="004C6A4A" w:rsidRPr="00140C41" w:rsidRDefault="004C6A4A" w:rsidP="00EB77B2">
      <w:pPr>
        <w:widowControl w:val="0"/>
        <w:numPr>
          <w:ilvl w:val="0"/>
          <w:numId w:val="65"/>
        </w:numPr>
        <w:tabs>
          <w:tab w:val="left" w:pos="-720"/>
        </w:tabs>
        <w:suppressAutoHyphens/>
        <w:jc w:val="left"/>
        <w:rPr>
          <w:rFonts w:cs="Arial"/>
          <w:sz w:val="22"/>
          <w:szCs w:val="22"/>
        </w:rPr>
      </w:pPr>
      <w:r w:rsidRPr="00140C41">
        <w:rPr>
          <w:rFonts w:cs="Arial"/>
          <w:sz w:val="22"/>
          <w:szCs w:val="22"/>
        </w:rPr>
        <w:t>Potentially work a day or two behind what has been shared through Purple Mash</w:t>
      </w:r>
    </w:p>
    <w:p w:rsidR="004C6A4A" w:rsidRPr="00EB77B2" w:rsidRDefault="004C6A4A" w:rsidP="009E489F">
      <w:pPr>
        <w:widowControl w:val="0"/>
        <w:numPr>
          <w:ilvl w:val="0"/>
          <w:numId w:val="65"/>
        </w:numPr>
        <w:tabs>
          <w:tab w:val="left" w:pos="-720"/>
        </w:tabs>
        <w:suppressAutoHyphens/>
        <w:jc w:val="left"/>
        <w:rPr>
          <w:rFonts w:cs="Arial"/>
          <w:sz w:val="22"/>
          <w:szCs w:val="22"/>
        </w:rPr>
      </w:pPr>
      <w:r w:rsidRPr="00EB77B2">
        <w:rPr>
          <w:rFonts w:cs="Arial"/>
          <w:sz w:val="22"/>
          <w:szCs w:val="22"/>
        </w:rPr>
        <w:t>Only send messages and queries that are in relation to tasks set by the teacher or in</w:t>
      </w:r>
      <w:r w:rsidR="00EB77B2">
        <w:rPr>
          <w:rFonts w:cs="Arial"/>
          <w:sz w:val="22"/>
          <w:szCs w:val="22"/>
        </w:rPr>
        <w:t xml:space="preserve"> </w:t>
      </w:r>
      <w:r w:rsidRPr="00EB77B2">
        <w:rPr>
          <w:rFonts w:cs="Arial"/>
          <w:sz w:val="22"/>
          <w:szCs w:val="22"/>
        </w:rPr>
        <w:t>response to questions the teacher may ask them directly;</w:t>
      </w:r>
    </w:p>
    <w:p w:rsidR="004C6A4A" w:rsidRPr="00EB77B2" w:rsidRDefault="004C6A4A" w:rsidP="007702A3">
      <w:pPr>
        <w:widowControl w:val="0"/>
        <w:numPr>
          <w:ilvl w:val="0"/>
          <w:numId w:val="65"/>
        </w:numPr>
        <w:tabs>
          <w:tab w:val="left" w:pos="-720"/>
        </w:tabs>
        <w:suppressAutoHyphens/>
        <w:jc w:val="left"/>
        <w:rPr>
          <w:rFonts w:cs="Arial"/>
          <w:sz w:val="22"/>
          <w:szCs w:val="22"/>
        </w:rPr>
      </w:pPr>
      <w:r w:rsidRPr="00EB77B2">
        <w:rPr>
          <w:rFonts w:cs="Arial"/>
          <w:sz w:val="22"/>
          <w:szCs w:val="22"/>
        </w:rPr>
        <w:t>Only access the material shared by their teacher and ask for parental permission to</w:t>
      </w:r>
      <w:r w:rsidR="00EB77B2">
        <w:rPr>
          <w:rFonts w:cs="Arial"/>
          <w:sz w:val="22"/>
          <w:szCs w:val="22"/>
        </w:rPr>
        <w:t xml:space="preserve"> </w:t>
      </w:r>
      <w:r w:rsidRPr="00EB77B2">
        <w:rPr>
          <w:rFonts w:cs="Arial"/>
          <w:sz w:val="22"/>
          <w:szCs w:val="22"/>
        </w:rPr>
        <w:t>use technology for anything beyond that;</w:t>
      </w:r>
    </w:p>
    <w:p w:rsidR="004C6A4A" w:rsidRPr="00140C41" w:rsidRDefault="004C6A4A" w:rsidP="00EB77B2">
      <w:pPr>
        <w:widowControl w:val="0"/>
        <w:numPr>
          <w:ilvl w:val="0"/>
          <w:numId w:val="65"/>
        </w:numPr>
        <w:tabs>
          <w:tab w:val="left" w:pos="-720"/>
        </w:tabs>
        <w:suppressAutoHyphens/>
        <w:jc w:val="left"/>
        <w:rPr>
          <w:rFonts w:cs="Arial"/>
          <w:sz w:val="22"/>
          <w:szCs w:val="22"/>
        </w:rPr>
      </w:pPr>
      <w:r w:rsidRPr="00140C41">
        <w:rPr>
          <w:rFonts w:cs="Arial"/>
          <w:sz w:val="22"/>
          <w:szCs w:val="22"/>
        </w:rPr>
        <w:t>Read daily, either independently or with an adult;</w:t>
      </w:r>
    </w:p>
    <w:p w:rsidR="004C6A4A" w:rsidRPr="00EB77B2" w:rsidRDefault="004C6A4A" w:rsidP="004E50E8">
      <w:pPr>
        <w:widowControl w:val="0"/>
        <w:numPr>
          <w:ilvl w:val="0"/>
          <w:numId w:val="65"/>
        </w:numPr>
        <w:tabs>
          <w:tab w:val="left" w:pos="-720"/>
        </w:tabs>
        <w:suppressAutoHyphens/>
        <w:spacing w:after="120"/>
        <w:jc w:val="left"/>
        <w:rPr>
          <w:rFonts w:cs="Arial"/>
          <w:sz w:val="22"/>
          <w:szCs w:val="22"/>
        </w:rPr>
      </w:pPr>
      <w:r w:rsidRPr="00EB77B2">
        <w:rPr>
          <w:rFonts w:cs="Arial"/>
          <w:sz w:val="22"/>
          <w:szCs w:val="22"/>
        </w:rPr>
        <w:t>Consider using the school closure time to learn a new skill, follow their own interests</w:t>
      </w:r>
      <w:r w:rsidR="00EB77B2">
        <w:rPr>
          <w:rFonts w:cs="Arial"/>
          <w:sz w:val="22"/>
          <w:szCs w:val="22"/>
        </w:rPr>
        <w:t xml:space="preserve"> </w:t>
      </w:r>
      <w:r w:rsidRPr="00EB77B2">
        <w:rPr>
          <w:rFonts w:cs="Arial"/>
          <w:sz w:val="22"/>
          <w:szCs w:val="22"/>
        </w:rPr>
        <w:t>to discover more about the world around us or just be creative.</w:t>
      </w:r>
    </w:p>
    <w:p w:rsidR="004C6A4A" w:rsidRPr="00EB77B2" w:rsidRDefault="004C6A4A" w:rsidP="00EB77B2">
      <w:pPr>
        <w:widowControl w:val="0"/>
        <w:tabs>
          <w:tab w:val="left" w:pos="-720"/>
        </w:tabs>
        <w:suppressAutoHyphens/>
        <w:jc w:val="left"/>
        <w:rPr>
          <w:rFonts w:cs="Arial"/>
          <w:b/>
          <w:sz w:val="22"/>
          <w:szCs w:val="22"/>
        </w:rPr>
      </w:pPr>
      <w:r w:rsidRPr="00EB77B2">
        <w:rPr>
          <w:rFonts w:cs="Arial"/>
          <w:b/>
          <w:sz w:val="22"/>
          <w:szCs w:val="22"/>
        </w:rPr>
        <w:t xml:space="preserve">Parents Carers </w:t>
      </w:r>
      <w:proofErr w:type="gramStart"/>
      <w:r w:rsidRPr="00EB77B2">
        <w:rPr>
          <w:rFonts w:cs="Arial"/>
          <w:b/>
          <w:sz w:val="22"/>
          <w:szCs w:val="22"/>
        </w:rPr>
        <w:t>will:-</w:t>
      </w:r>
      <w:proofErr w:type="gramEnd"/>
    </w:p>
    <w:p w:rsidR="004C6A4A" w:rsidRPr="00140C41" w:rsidRDefault="004C6A4A" w:rsidP="00EB77B2">
      <w:pPr>
        <w:widowControl w:val="0"/>
        <w:numPr>
          <w:ilvl w:val="0"/>
          <w:numId w:val="65"/>
        </w:numPr>
        <w:tabs>
          <w:tab w:val="left" w:pos="-720"/>
        </w:tabs>
        <w:suppressAutoHyphens/>
        <w:ind w:left="1077"/>
        <w:jc w:val="left"/>
        <w:rPr>
          <w:rFonts w:cs="Arial"/>
          <w:sz w:val="22"/>
          <w:szCs w:val="22"/>
        </w:rPr>
      </w:pPr>
      <w:r w:rsidRPr="00140C41">
        <w:rPr>
          <w:rFonts w:cs="Arial"/>
          <w:sz w:val="22"/>
          <w:szCs w:val="22"/>
        </w:rPr>
        <w:t>Support their child’s learning to the best of their ability;</w:t>
      </w:r>
    </w:p>
    <w:p w:rsidR="004C6A4A" w:rsidRPr="00EB77B2" w:rsidRDefault="004C6A4A" w:rsidP="00FE0136">
      <w:pPr>
        <w:widowControl w:val="0"/>
        <w:numPr>
          <w:ilvl w:val="0"/>
          <w:numId w:val="65"/>
        </w:numPr>
        <w:tabs>
          <w:tab w:val="left" w:pos="-720"/>
        </w:tabs>
        <w:suppressAutoHyphens/>
        <w:ind w:left="1077"/>
        <w:jc w:val="left"/>
        <w:rPr>
          <w:rFonts w:cs="Arial"/>
          <w:sz w:val="22"/>
          <w:szCs w:val="22"/>
        </w:rPr>
      </w:pPr>
      <w:r w:rsidRPr="00EB77B2">
        <w:rPr>
          <w:rFonts w:cs="Arial"/>
          <w:sz w:val="22"/>
          <w:szCs w:val="22"/>
        </w:rPr>
        <w:t>Encourage their child to access and engage with Purple Mash posts</w:t>
      </w:r>
      <w:r w:rsidR="00EB77B2" w:rsidRPr="00EB77B2">
        <w:rPr>
          <w:rFonts w:cs="Arial"/>
          <w:sz w:val="22"/>
          <w:szCs w:val="22"/>
        </w:rPr>
        <w:t xml:space="preserve"> </w:t>
      </w:r>
      <w:r w:rsidRPr="00EB77B2">
        <w:rPr>
          <w:rFonts w:cs="Arial"/>
          <w:sz w:val="22"/>
          <w:szCs w:val="22"/>
        </w:rPr>
        <w:t>from their teacher;</w:t>
      </w:r>
    </w:p>
    <w:p w:rsidR="004C6A4A" w:rsidRPr="00140C41" w:rsidRDefault="004C6A4A" w:rsidP="00EB77B2">
      <w:pPr>
        <w:widowControl w:val="0"/>
        <w:numPr>
          <w:ilvl w:val="0"/>
          <w:numId w:val="65"/>
        </w:numPr>
        <w:tabs>
          <w:tab w:val="left" w:pos="-720"/>
        </w:tabs>
        <w:suppressAutoHyphens/>
        <w:ind w:left="1077"/>
        <w:jc w:val="left"/>
        <w:rPr>
          <w:rFonts w:cs="Arial"/>
          <w:sz w:val="22"/>
          <w:szCs w:val="22"/>
        </w:rPr>
      </w:pPr>
      <w:r w:rsidRPr="00140C41">
        <w:rPr>
          <w:rFonts w:cs="Arial"/>
          <w:sz w:val="22"/>
          <w:szCs w:val="22"/>
        </w:rPr>
        <w:t xml:space="preserve">Know they can continue to contact their class teacher as normal through the parents email address </w:t>
      </w:r>
      <w:hyperlink r:id="rId9" w:history="1">
        <w:r w:rsidR="002E0949" w:rsidRPr="00140C41">
          <w:rPr>
            <w:rStyle w:val="Hyperlink"/>
            <w:rFonts w:cs="Arial"/>
            <w:sz w:val="22"/>
            <w:szCs w:val="22"/>
          </w:rPr>
          <w:t>parents@st-johns.towerhamlets.sch.uk</w:t>
        </w:r>
      </w:hyperlink>
      <w:r w:rsidR="002E0949" w:rsidRPr="00140C41">
        <w:rPr>
          <w:rFonts w:cs="Arial"/>
          <w:sz w:val="22"/>
          <w:szCs w:val="22"/>
        </w:rPr>
        <w:t xml:space="preserve"> / </w:t>
      </w:r>
      <w:hyperlink r:id="rId10" w:history="1">
        <w:r w:rsidR="002E0949" w:rsidRPr="00140C41">
          <w:rPr>
            <w:rStyle w:val="Hyperlink"/>
            <w:rFonts w:cs="Arial"/>
            <w:sz w:val="22"/>
            <w:szCs w:val="22"/>
          </w:rPr>
          <w:t>parents@st-pauls.towerhamlets.sch.uk</w:t>
        </w:r>
      </w:hyperlink>
      <w:r w:rsidR="002E0949" w:rsidRPr="00140C41">
        <w:rPr>
          <w:rFonts w:cs="Arial"/>
          <w:sz w:val="22"/>
          <w:szCs w:val="22"/>
        </w:rPr>
        <w:t xml:space="preserve"> </w:t>
      </w:r>
    </w:p>
    <w:p w:rsidR="002E0949" w:rsidRPr="00EB77B2" w:rsidRDefault="004C6A4A" w:rsidP="00AF38E7">
      <w:pPr>
        <w:widowControl w:val="0"/>
        <w:numPr>
          <w:ilvl w:val="0"/>
          <w:numId w:val="65"/>
        </w:numPr>
        <w:tabs>
          <w:tab w:val="left" w:pos="-720"/>
        </w:tabs>
        <w:suppressAutoHyphens/>
        <w:ind w:left="1077"/>
        <w:jc w:val="left"/>
        <w:rPr>
          <w:rFonts w:cs="Arial"/>
          <w:sz w:val="22"/>
          <w:szCs w:val="22"/>
        </w:rPr>
      </w:pPr>
      <w:r w:rsidRPr="00EB77B2">
        <w:rPr>
          <w:rFonts w:cs="Arial"/>
          <w:sz w:val="22"/>
          <w:szCs w:val="22"/>
        </w:rPr>
        <w:t xml:space="preserve">Check their </w:t>
      </w:r>
      <w:proofErr w:type="gramStart"/>
      <w:r w:rsidRPr="00EB77B2">
        <w:rPr>
          <w:rFonts w:cs="Arial"/>
          <w:sz w:val="22"/>
          <w:szCs w:val="22"/>
        </w:rPr>
        <w:t>child’s</w:t>
      </w:r>
      <w:proofErr w:type="gramEnd"/>
      <w:r w:rsidRPr="00EB77B2">
        <w:rPr>
          <w:rFonts w:cs="Arial"/>
          <w:sz w:val="22"/>
          <w:szCs w:val="22"/>
        </w:rPr>
        <w:t xml:space="preserve"> completed work each day and encourage the progress that is being</w:t>
      </w:r>
      <w:r w:rsidR="00EB77B2" w:rsidRPr="00EB77B2">
        <w:rPr>
          <w:rFonts w:cs="Arial"/>
          <w:sz w:val="22"/>
          <w:szCs w:val="22"/>
        </w:rPr>
        <w:t xml:space="preserve"> </w:t>
      </w:r>
      <w:r w:rsidRPr="00EB77B2">
        <w:rPr>
          <w:rFonts w:cs="Arial"/>
          <w:sz w:val="22"/>
          <w:szCs w:val="22"/>
        </w:rPr>
        <w:t>made;</w:t>
      </w:r>
    </w:p>
    <w:p w:rsidR="002E0949" w:rsidRPr="00140C41" w:rsidRDefault="004C6A4A" w:rsidP="00EB77B2">
      <w:pPr>
        <w:widowControl w:val="0"/>
        <w:numPr>
          <w:ilvl w:val="0"/>
          <w:numId w:val="65"/>
        </w:numPr>
        <w:tabs>
          <w:tab w:val="left" w:pos="-720"/>
        </w:tabs>
        <w:suppressAutoHyphens/>
        <w:ind w:left="1077"/>
        <w:jc w:val="left"/>
        <w:rPr>
          <w:rFonts w:cs="Arial"/>
          <w:sz w:val="22"/>
          <w:szCs w:val="22"/>
        </w:rPr>
      </w:pPr>
      <w:r w:rsidRPr="00140C41">
        <w:rPr>
          <w:rFonts w:cs="Arial"/>
          <w:sz w:val="22"/>
          <w:szCs w:val="22"/>
        </w:rPr>
        <w:t>Be mindful of mental well-being of both themselves and their child and encourage</w:t>
      </w:r>
      <w:r w:rsidR="002E0949" w:rsidRPr="00140C41">
        <w:rPr>
          <w:rFonts w:cs="Arial"/>
          <w:sz w:val="22"/>
          <w:szCs w:val="22"/>
        </w:rPr>
        <w:t xml:space="preserve"> their child to take regular breaks, play games, get fresh air and relax;</w:t>
      </w:r>
    </w:p>
    <w:p w:rsidR="004C6A4A" w:rsidRPr="00140C41" w:rsidRDefault="00067082" w:rsidP="00140C41">
      <w:pPr>
        <w:widowControl w:val="0"/>
        <w:numPr>
          <w:ilvl w:val="0"/>
          <w:numId w:val="65"/>
        </w:numPr>
        <w:tabs>
          <w:tab w:val="left" w:pos="-720"/>
        </w:tabs>
        <w:suppressAutoHyphens/>
        <w:spacing w:after="120"/>
        <w:jc w:val="left"/>
        <w:rPr>
          <w:rFonts w:cs="Arial"/>
          <w:sz w:val="22"/>
          <w:szCs w:val="22"/>
        </w:rPr>
      </w:pPr>
      <w:r w:rsidRPr="00140C41">
        <w:rPr>
          <w:rFonts w:cs="Arial"/>
          <w:sz w:val="22"/>
          <w:szCs w:val="22"/>
        </w:rPr>
        <w:t>Inform the school if access to technology is a challenge and the school will do everything it can to support.</w:t>
      </w:r>
    </w:p>
    <w:p w:rsidR="00B70F56" w:rsidRPr="00EB77B2" w:rsidRDefault="00B70F56" w:rsidP="00EB77B2">
      <w:pPr>
        <w:widowControl w:val="0"/>
        <w:tabs>
          <w:tab w:val="left" w:pos="-720"/>
        </w:tabs>
        <w:suppressAutoHyphens/>
        <w:jc w:val="left"/>
        <w:rPr>
          <w:rFonts w:cs="Arial"/>
          <w:b/>
          <w:sz w:val="22"/>
          <w:szCs w:val="22"/>
        </w:rPr>
      </w:pPr>
      <w:r w:rsidRPr="00EB77B2">
        <w:rPr>
          <w:rFonts w:cs="Arial"/>
          <w:b/>
          <w:sz w:val="22"/>
          <w:szCs w:val="22"/>
        </w:rPr>
        <w:t xml:space="preserve">Pastoral care during a school closure </w:t>
      </w:r>
    </w:p>
    <w:p w:rsidR="00B70F56" w:rsidRPr="00140C41" w:rsidRDefault="00B70F56" w:rsidP="00140C41">
      <w:pPr>
        <w:widowControl w:val="0"/>
        <w:tabs>
          <w:tab w:val="left" w:pos="-720"/>
        </w:tabs>
        <w:suppressAutoHyphens/>
        <w:spacing w:after="120"/>
        <w:jc w:val="left"/>
        <w:rPr>
          <w:rFonts w:cs="Arial"/>
          <w:sz w:val="22"/>
          <w:szCs w:val="22"/>
        </w:rPr>
      </w:pPr>
      <w:r w:rsidRPr="00140C41">
        <w:rPr>
          <w:rFonts w:cs="Arial"/>
          <w:sz w:val="22"/>
          <w:szCs w:val="22"/>
        </w:rPr>
        <w:t xml:space="preserve">In </w:t>
      </w:r>
      <w:r w:rsidR="00067082" w:rsidRPr="00140C41">
        <w:rPr>
          <w:rFonts w:cs="Arial"/>
          <w:sz w:val="22"/>
          <w:szCs w:val="22"/>
        </w:rPr>
        <w:t xml:space="preserve">the </w:t>
      </w:r>
      <w:r w:rsidRPr="00140C41">
        <w:rPr>
          <w:rFonts w:cs="Arial"/>
          <w:sz w:val="22"/>
          <w:szCs w:val="22"/>
        </w:rPr>
        <w:t xml:space="preserve">event of a school closure, the primary responsibility for the pastoral care of a learner rests with their parents / carers. However, staff (under the guidance of the Senior Leadership Team) should check in regularly to monitor both academic progress and general wellbeing. Staff will be expected to pass on feedback to Senior Leadership Team via the google doc which will be overseen by Safeguarding/Pastoral team. </w:t>
      </w:r>
    </w:p>
    <w:p w:rsidR="00B70F56" w:rsidRPr="00EB77B2" w:rsidRDefault="00B70F56" w:rsidP="00EB77B2">
      <w:pPr>
        <w:widowControl w:val="0"/>
        <w:tabs>
          <w:tab w:val="left" w:pos="-720"/>
        </w:tabs>
        <w:suppressAutoHyphens/>
        <w:jc w:val="left"/>
        <w:rPr>
          <w:rFonts w:cs="Arial"/>
          <w:b/>
          <w:sz w:val="22"/>
          <w:szCs w:val="22"/>
        </w:rPr>
      </w:pPr>
      <w:r w:rsidRPr="00EB77B2">
        <w:rPr>
          <w:rFonts w:cs="Arial"/>
          <w:b/>
          <w:sz w:val="22"/>
          <w:szCs w:val="22"/>
        </w:rPr>
        <w:t xml:space="preserve">Safeguarding during a school closure </w:t>
      </w:r>
    </w:p>
    <w:p w:rsidR="003D0C6F" w:rsidRPr="00140C41" w:rsidRDefault="00B70F56" w:rsidP="00140C41">
      <w:pPr>
        <w:widowControl w:val="0"/>
        <w:tabs>
          <w:tab w:val="left" w:pos="-720"/>
        </w:tabs>
        <w:suppressAutoHyphens/>
        <w:spacing w:after="120"/>
        <w:jc w:val="left"/>
        <w:rPr>
          <w:rFonts w:cs="Arial"/>
          <w:sz w:val="22"/>
          <w:szCs w:val="22"/>
        </w:rPr>
      </w:pPr>
      <w:r w:rsidRPr="00140C41">
        <w:rPr>
          <w:rFonts w:cs="Arial"/>
          <w:sz w:val="22"/>
          <w:szCs w:val="22"/>
        </w:rPr>
        <w:t xml:space="preserve">In the event of a school closure, pupils, parents, carers and teachers are reminded that the school’s Child Protection and Safeguarding Policy still applies to all interactions between pupils and teachers. In that policy, there are specifically prohibited behaviours and reporting obligations to which teachers must adhere, whether they are at home, in the community or at school. The DSL and Deputy DSLs are contactable via email or phone. </w:t>
      </w:r>
    </w:p>
    <w:p w:rsidR="00B70F56" w:rsidRPr="00EB77B2" w:rsidRDefault="00B70F56" w:rsidP="00EB77B2">
      <w:pPr>
        <w:widowControl w:val="0"/>
        <w:tabs>
          <w:tab w:val="left" w:pos="-720"/>
        </w:tabs>
        <w:suppressAutoHyphens/>
        <w:jc w:val="left"/>
        <w:rPr>
          <w:rFonts w:cs="Arial"/>
          <w:b/>
          <w:sz w:val="22"/>
          <w:szCs w:val="22"/>
        </w:rPr>
      </w:pPr>
      <w:r w:rsidRPr="00EB77B2">
        <w:rPr>
          <w:rFonts w:cs="Arial"/>
          <w:b/>
          <w:sz w:val="22"/>
          <w:szCs w:val="22"/>
        </w:rPr>
        <w:t>Staff Wellbeing</w:t>
      </w:r>
    </w:p>
    <w:p w:rsidR="001A5FEB" w:rsidRPr="00140C41" w:rsidRDefault="00067082" w:rsidP="000C33DE">
      <w:pPr>
        <w:widowControl w:val="0"/>
        <w:tabs>
          <w:tab w:val="left" w:pos="-720"/>
        </w:tabs>
        <w:suppressAutoHyphens/>
        <w:spacing w:after="120"/>
        <w:jc w:val="left"/>
        <w:rPr>
          <w:rFonts w:cs="Arial"/>
          <w:sz w:val="22"/>
          <w:szCs w:val="22"/>
        </w:rPr>
      </w:pPr>
      <w:r w:rsidRPr="00140C41">
        <w:rPr>
          <w:rFonts w:cs="Arial"/>
          <w:sz w:val="22"/>
          <w:szCs w:val="22"/>
        </w:rPr>
        <w:t>In the event of a school closure, all staff will be contacted by a member of the senior leadership team to give staff the opportunity to communicate how they are feeling and offer to support individuals experiencing stress or difficulty.</w:t>
      </w:r>
    </w:p>
    <w:tbl>
      <w:tblPr>
        <w:tblpPr w:leftFromText="180" w:rightFromText="180" w:vertAnchor="text" w:horzAnchor="margin" w:tblpXSpec="center" w:tblpY="142"/>
        <w:tblW w:w="6985" w:type="dxa"/>
        <w:tblCellSpacing w:w="0" w:type="dxa"/>
        <w:tblLayout w:type="fixed"/>
        <w:tblCellMar>
          <w:left w:w="0" w:type="dxa"/>
          <w:right w:w="0" w:type="dxa"/>
        </w:tblCellMar>
        <w:tblLook w:val="04A0" w:firstRow="1" w:lastRow="0" w:firstColumn="1" w:lastColumn="0" w:noHBand="0" w:noVBand="1"/>
      </w:tblPr>
      <w:tblGrid>
        <w:gridCol w:w="3254"/>
        <w:gridCol w:w="3731"/>
      </w:tblGrid>
      <w:tr w:rsidR="000C33DE" w:rsidRPr="00C757A7" w:rsidTr="00B14673">
        <w:trPr>
          <w:trHeight w:val="170"/>
          <w:tblCellSpacing w:w="0" w:type="dxa"/>
        </w:trPr>
        <w:tc>
          <w:tcPr>
            <w:tcW w:w="3254" w:type="dxa"/>
            <w:tcBorders>
              <w:top w:val="outset" w:sz="6"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0C33DE" w:rsidRPr="00C757A7" w:rsidRDefault="000C33DE" w:rsidP="00B14673">
            <w:pPr>
              <w:widowControl w:val="0"/>
              <w:rPr>
                <w:rFonts w:cs="Arial"/>
                <w:szCs w:val="22"/>
                <w:lang w:eastAsia="en-GB"/>
              </w:rPr>
            </w:pPr>
            <w:r w:rsidRPr="00C757A7">
              <w:rPr>
                <w:rFonts w:cs="Arial"/>
                <w:szCs w:val="22"/>
                <w:lang w:eastAsia="en-GB"/>
              </w:rPr>
              <w:t>Title</w:t>
            </w:r>
          </w:p>
        </w:tc>
        <w:tc>
          <w:tcPr>
            <w:tcW w:w="3731" w:type="dxa"/>
            <w:tcBorders>
              <w:top w:val="outset" w:sz="6" w:space="0" w:color="auto"/>
              <w:left w:val="outset" w:sz="6"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0C33DE" w:rsidRPr="00C757A7" w:rsidRDefault="000C33DE" w:rsidP="00B14673">
            <w:pPr>
              <w:widowControl w:val="0"/>
              <w:rPr>
                <w:rFonts w:cs="Arial"/>
                <w:szCs w:val="22"/>
                <w:lang w:eastAsia="en-GB"/>
              </w:rPr>
            </w:pPr>
            <w:r>
              <w:rPr>
                <w:rFonts w:cs="Arial"/>
                <w:szCs w:val="22"/>
                <w:lang w:eastAsia="en-GB"/>
              </w:rPr>
              <w:fldChar w:fldCharType="begin"/>
            </w:r>
            <w:r>
              <w:rPr>
                <w:rFonts w:cs="Arial"/>
                <w:szCs w:val="22"/>
                <w:lang w:eastAsia="en-GB"/>
              </w:rPr>
              <w:instrText xml:space="preserve"> FILENAME   \* MERGEFORMAT </w:instrText>
            </w:r>
            <w:r>
              <w:rPr>
                <w:rFonts w:cs="Arial"/>
                <w:szCs w:val="22"/>
                <w:lang w:eastAsia="en-GB"/>
              </w:rPr>
              <w:fldChar w:fldCharType="separate"/>
            </w:r>
            <w:r>
              <w:rPr>
                <w:rFonts w:cs="Arial"/>
                <w:noProof/>
                <w:szCs w:val="22"/>
                <w:lang w:eastAsia="en-GB"/>
              </w:rPr>
              <w:t>Remote Learning Policy 2020</w:t>
            </w:r>
            <w:r>
              <w:rPr>
                <w:rFonts w:cs="Arial"/>
                <w:szCs w:val="22"/>
                <w:lang w:eastAsia="en-GB"/>
              </w:rPr>
              <w:fldChar w:fldCharType="end"/>
            </w:r>
          </w:p>
        </w:tc>
      </w:tr>
      <w:tr w:rsidR="000C33DE" w:rsidRPr="00C757A7" w:rsidTr="00B14673">
        <w:trPr>
          <w:trHeight w:val="170"/>
          <w:tblCellSpacing w:w="0" w:type="dxa"/>
        </w:trPr>
        <w:tc>
          <w:tcPr>
            <w:tcW w:w="3254" w:type="dxa"/>
            <w:tcBorders>
              <w:top w:val="outset" w:sz="6"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0C33DE" w:rsidRPr="00C757A7" w:rsidRDefault="000C33DE" w:rsidP="00B14673">
            <w:pPr>
              <w:widowControl w:val="0"/>
              <w:rPr>
                <w:rFonts w:cs="Arial"/>
                <w:szCs w:val="22"/>
                <w:lang w:eastAsia="en-GB"/>
              </w:rPr>
            </w:pPr>
            <w:r w:rsidRPr="00C757A7">
              <w:rPr>
                <w:rFonts w:cs="Arial"/>
                <w:szCs w:val="22"/>
                <w:lang w:eastAsia="en-GB"/>
              </w:rPr>
              <w:t>Date of latest revision</w:t>
            </w:r>
          </w:p>
        </w:tc>
        <w:tc>
          <w:tcPr>
            <w:tcW w:w="3731" w:type="dxa"/>
            <w:tcBorders>
              <w:top w:val="outset" w:sz="6" w:space="0" w:color="auto"/>
              <w:left w:val="outset" w:sz="6"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0C33DE" w:rsidRPr="00C757A7" w:rsidRDefault="00531A21" w:rsidP="00B14673">
            <w:pPr>
              <w:widowControl w:val="0"/>
              <w:rPr>
                <w:rFonts w:cs="Arial"/>
                <w:szCs w:val="22"/>
                <w:lang w:eastAsia="en-GB"/>
              </w:rPr>
            </w:pPr>
            <w:r>
              <w:rPr>
                <w:rFonts w:cs="Arial"/>
                <w:szCs w:val="22"/>
                <w:lang w:eastAsia="en-GB"/>
              </w:rPr>
              <w:t>September</w:t>
            </w:r>
            <w:r w:rsidR="000C33DE" w:rsidRPr="00C757A7">
              <w:rPr>
                <w:rFonts w:cs="Arial"/>
                <w:szCs w:val="22"/>
                <w:lang w:eastAsia="en-GB"/>
              </w:rPr>
              <w:t xml:space="preserve"> 2020</w:t>
            </w:r>
          </w:p>
        </w:tc>
      </w:tr>
      <w:tr w:rsidR="000C33DE" w:rsidRPr="00C757A7" w:rsidTr="00B14673">
        <w:trPr>
          <w:trHeight w:val="170"/>
          <w:tblCellSpacing w:w="0" w:type="dxa"/>
        </w:trPr>
        <w:tc>
          <w:tcPr>
            <w:tcW w:w="3254" w:type="dxa"/>
            <w:tcBorders>
              <w:top w:val="outset" w:sz="6"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0C33DE" w:rsidRPr="00C757A7" w:rsidRDefault="000C33DE" w:rsidP="00B14673">
            <w:pPr>
              <w:widowControl w:val="0"/>
              <w:rPr>
                <w:rFonts w:cs="Arial"/>
                <w:szCs w:val="22"/>
                <w:lang w:eastAsia="en-GB"/>
              </w:rPr>
            </w:pPr>
            <w:r w:rsidRPr="00C757A7">
              <w:rPr>
                <w:rFonts w:cs="Arial"/>
                <w:szCs w:val="22"/>
                <w:lang w:eastAsia="en-GB"/>
              </w:rPr>
              <w:t>Approved by Governing Body</w:t>
            </w:r>
          </w:p>
        </w:tc>
        <w:tc>
          <w:tcPr>
            <w:tcW w:w="3731" w:type="dxa"/>
            <w:tcBorders>
              <w:top w:val="outset" w:sz="6" w:space="0" w:color="auto"/>
              <w:left w:val="outset" w:sz="6" w:space="0" w:color="auto"/>
              <w:bottom w:val="single" w:sz="6" w:space="0" w:color="000000"/>
              <w:right w:val="single" w:sz="6" w:space="0" w:color="000000"/>
            </w:tcBorders>
            <w:shd w:val="clear" w:color="auto" w:fill="FFFFFF"/>
            <w:tcMar>
              <w:top w:w="120" w:type="dxa"/>
              <w:left w:w="120" w:type="dxa"/>
              <w:bottom w:w="120" w:type="dxa"/>
              <w:right w:w="120" w:type="dxa"/>
            </w:tcMar>
            <w:vAlign w:val="center"/>
          </w:tcPr>
          <w:p w:rsidR="000C33DE" w:rsidRPr="00C757A7" w:rsidRDefault="009D63D5" w:rsidP="00B14673">
            <w:pPr>
              <w:widowControl w:val="0"/>
              <w:rPr>
                <w:rFonts w:cs="Arial"/>
                <w:szCs w:val="22"/>
                <w:lang w:eastAsia="en-GB"/>
              </w:rPr>
            </w:pPr>
            <w:r>
              <w:rPr>
                <w:rFonts w:cs="Arial"/>
                <w:szCs w:val="22"/>
                <w:lang w:eastAsia="en-GB"/>
              </w:rPr>
              <w:t>1</w:t>
            </w:r>
            <w:r w:rsidRPr="009D63D5">
              <w:rPr>
                <w:rFonts w:cs="Arial"/>
                <w:szCs w:val="22"/>
                <w:vertAlign w:val="superscript"/>
                <w:lang w:eastAsia="en-GB"/>
              </w:rPr>
              <w:t>st</w:t>
            </w:r>
            <w:r>
              <w:rPr>
                <w:rFonts w:cs="Arial"/>
                <w:szCs w:val="22"/>
                <w:lang w:eastAsia="en-GB"/>
              </w:rPr>
              <w:t xml:space="preserve"> October 2</w:t>
            </w:r>
            <w:bookmarkStart w:id="2" w:name="_GoBack"/>
            <w:bookmarkEnd w:id="2"/>
            <w:r>
              <w:rPr>
                <w:rFonts w:cs="Arial"/>
                <w:szCs w:val="22"/>
                <w:lang w:eastAsia="en-GB"/>
              </w:rPr>
              <w:t>020</w:t>
            </w:r>
          </w:p>
        </w:tc>
      </w:tr>
      <w:tr w:rsidR="000C33DE" w:rsidRPr="00C757A7" w:rsidTr="00B14673">
        <w:trPr>
          <w:trHeight w:val="170"/>
          <w:tblCellSpacing w:w="0" w:type="dxa"/>
        </w:trPr>
        <w:tc>
          <w:tcPr>
            <w:tcW w:w="3254" w:type="dxa"/>
            <w:tcBorders>
              <w:top w:val="outset" w:sz="6"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0C33DE" w:rsidRPr="00C757A7" w:rsidRDefault="000C33DE" w:rsidP="00B14673">
            <w:pPr>
              <w:widowControl w:val="0"/>
              <w:rPr>
                <w:rFonts w:cs="Arial"/>
                <w:szCs w:val="22"/>
                <w:lang w:eastAsia="en-GB"/>
              </w:rPr>
            </w:pPr>
            <w:r w:rsidRPr="00C757A7">
              <w:rPr>
                <w:rFonts w:cs="Arial"/>
                <w:szCs w:val="22"/>
                <w:lang w:eastAsia="en-GB"/>
              </w:rPr>
              <w:t>Next Review Date</w:t>
            </w:r>
          </w:p>
        </w:tc>
        <w:tc>
          <w:tcPr>
            <w:tcW w:w="3731" w:type="dxa"/>
            <w:tcBorders>
              <w:top w:val="outset" w:sz="6" w:space="0" w:color="auto"/>
              <w:left w:val="outset" w:sz="6"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0C33DE" w:rsidRPr="00C757A7" w:rsidRDefault="000C33DE" w:rsidP="00B14673">
            <w:pPr>
              <w:widowControl w:val="0"/>
              <w:rPr>
                <w:rFonts w:cs="Arial"/>
                <w:szCs w:val="22"/>
                <w:lang w:eastAsia="en-GB"/>
              </w:rPr>
            </w:pPr>
            <w:r w:rsidRPr="00C757A7">
              <w:rPr>
                <w:rFonts w:cs="Arial"/>
                <w:szCs w:val="22"/>
                <w:lang w:eastAsia="en-GB"/>
              </w:rPr>
              <w:t>July 2023</w:t>
            </w:r>
          </w:p>
        </w:tc>
      </w:tr>
    </w:tbl>
    <w:p w:rsidR="00216EC1" w:rsidRPr="00140C41" w:rsidRDefault="00216EC1" w:rsidP="00140C41">
      <w:pPr>
        <w:widowControl w:val="0"/>
        <w:spacing w:after="120"/>
        <w:rPr>
          <w:rFonts w:cs="Arial"/>
          <w:sz w:val="22"/>
          <w:szCs w:val="22"/>
        </w:rPr>
      </w:pPr>
    </w:p>
    <w:sectPr w:rsidR="00216EC1" w:rsidRPr="00140C41" w:rsidSect="00790008">
      <w:headerReference w:type="default" r:id="rId11"/>
      <w:headerReference w:type="first" r:id="rId12"/>
      <w:pgSz w:w="11906" w:h="16838" w:code="9"/>
      <w:pgMar w:top="1276"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CE2" w:rsidRDefault="00D92CE2">
      <w:r>
        <w:separator/>
      </w:r>
    </w:p>
  </w:endnote>
  <w:endnote w:type="continuationSeparator" w:id="0">
    <w:p w:rsidR="00D92CE2" w:rsidRDefault="00D9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CE2" w:rsidRDefault="00D92CE2">
      <w:r>
        <w:separator/>
      </w:r>
    </w:p>
  </w:footnote>
  <w:footnote w:type="continuationSeparator" w:id="0">
    <w:p w:rsidR="00D92CE2" w:rsidRDefault="00D92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0D4" w:rsidRPr="00EC00D4" w:rsidRDefault="00EC00D4" w:rsidP="00EC00D4">
    <w:pPr>
      <w:pStyle w:val="Footer"/>
      <w:spacing w:after="120"/>
      <w:jc w:val="center"/>
      <w:rPr>
        <w:rFonts w:ascii="Arial" w:hAnsi="Arial"/>
        <w:lang w:eastAsia="en-US"/>
      </w:rPr>
    </w:pPr>
    <w:r w:rsidRPr="00EC00D4">
      <w:rPr>
        <w:rFonts w:ascii="Arial" w:hAnsi="Arial" w:cs="Arial"/>
      </w:rPr>
      <w:t>The Federation of St John’s and St Paul’s Whitechapel CE Primary Schools</w:t>
    </w:r>
    <w:r>
      <w:rPr>
        <w:rFonts w:ascii="Arial" w:hAnsi="Arial" w:cs="Arial"/>
      </w:rPr>
      <w:t xml:space="preserve"> - </w:t>
    </w:r>
    <w:r w:rsidRPr="00EC00D4">
      <w:rPr>
        <w:rFonts w:ascii="Arial" w:hAnsi="Arial" w:cs="Arial"/>
        <w:caps/>
      </w:rPr>
      <w:t>Remote LEarning Policy 2020</w:t>
    </w:r>
  </w:p>
  <w:p w:rsidR="00E91277" w:rsidRDefault="00E91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54" w:rsidRPr="00E91277" w:rsidRDefault="00630154" w:rsidP="00E63E10">
    <w:pPr>
      <w:pStyle w:val="Footer"/>
      <w:spacing w:after="120"/>
      <w:jc w:val="center"/>
      <w:rPr>
        <w:rFonts w:ascii="Arial" w:hAnsi="Arial"/>
        <w:sz w:val="24"/>
        <w:lang w:eastAsia="en-US"/>
      </w:rPr>
    </w:pPr>
    <w:r w:rsidRPr="00E91277">
      <w:rPr>
        <w:rFonts w:ascii="Arial" w:hAnsi="Arial" w:cs="Arial"/>
        <w:sz w:val="24"/>
      </w:rPr>
      <w:t>The Federation of St John’s and St Paul’s Whitechapel CE Primary Schools</w:t>
    </w:r>
  </w:p>
  <w:p w:rsidR="00630154" w:rsidRPr="00E91277" w:rsidRDefault="00CA7EF5" w:rsidP="00E63E10">
    <w:pPr>
      <w:pStyle w:val="Footer"/>
      <w:spacing w:after="120"/>
      <w:jc w:val="center"/>
      <w:rPr>
        <w:rFonts w:ascii="Arial" w:hAnsi="Arial"/>
        <w:b/>
        <w:sz w:val="28"/>
        <w:lang w:eastAsia="en-US"/>
      </w:rPr>
    </w:pPr>
    <w:r w:rsidRPr="00E91277">
      <w:rPr>
        <w:rFonts w:ascii="Arial" w:hAnsi="Arial" w:cs="Arial"/>
        <w:b/>
        <w:caps/>
        <w:sz w:val="28"/>
      </w:rPr>
      <w:t>Remote LEarning Policy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4.25pt;height:165.75pt" o:bullet="t">
        <v:imagedata r:id="rId1" o:title="TK_LOGO_POINTER_RGB_bullet_blue"/>
      </v:shape>
    </w:pict>
  </w:numPicBullet>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Arial" w:hAnsi="Arial"/>
        <w:sz w:val="24"/>
      </w:rPr>
    </w:lvl>
  </w:abstractNum>
  <w:abstractNum w:abstractNumId="1" w15:restartNumberingAfterBreak="0">
    <w:nsid w:val="013918F7"/>
    <w:multiLevelType w:val="hybridMultilevel"/>
    <w:tmpl w:val="BC94028C"/>
    <w:lvl w:ilvl="0" w:tplc="D422AD0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160D57"/>
    <w:multiLevelType w:val="hybridMultilevel"/>
    <w:tmpl w:val="F04A1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D22FA"/>
    <w:multiLevelType w:val="hybridMultilevel"/>
    <w:tmpl w:val="267CA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01C56"/>
    <w:multiLevelType w:val="hybridMultilevel"/>
    <w:tmpl w:val="A41AE2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E43CDD"/>
    <w:multiLevelType w:val="hybridMultilevel"/>
    <w:tmpl w:val="01CAFB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61759AB"/>
    <w:multiLevelType w:val="hybridMultilevel"/>
    <w:tmpl w:val="8FBE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9F40A6"/>
    <w:multiLevelType w:val="hybridMultilevel"/>
    <w:tmpl w:val="C8EA7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1F4447"/>
    <w:multiLevelType w:val="hybridMultilevel"/>
    <w:tmpl w:val="43E62AB2"/>
    <w:lvl w:ilvl="0" w:tplc="D422AD0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7949E4"/>
    <w:multiLevelType w:val="hybridMultilevel"/>
    <w:tmpl w:val="D298B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DA0A6C"/>
    <w:multiLevelType w:val="hybridMultilevel"/>
    <w:tmpl w:val="EF645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C47557"/>
    <w:multiLevelType w:val="hybridMultilevel"/>
    <w:tmpl w:val="409041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F18BA"/>
    <w:multiLevelType w:val="hybridMultilevel"/>
    <w:tmpl w:val="9A74F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C12EE"/>
    <w:multiLevelType w:val="hybridMultilevel"/>
    <w:tmpl w:val="3A808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6E1DC4"/>
    <w:multiLevelType w:val="hybridMultilevel"/>
    <w:tmpl w:val="52307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5108D1"/>
    <w:multiLevelType w:val="hybridMultilevel"/>
    <w:tmpl w:val="DB14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F74A74"/>
    <w:multiLevelType w:val="hybridMultilevel"/>
    <w:tmpl w:val="0B287D94"/>
    <w:lvl w:ilvl="0" w:tplc="D422AD0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51449E"/>
    <w:multiLevelType w:val="hybridMultilevel"/>
    <w:tmpl w:val="273A2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8E2D38"/>
    <w:multiLevelType w:val="hybridMultilevel"/>
    <w:tmpl w:val="E3746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B10800"/>
    <w:multiLevelType w:val="hybridMultilevel"/>
    <w:tmpl w:val="2A9058E4"/>
    <w:lvl w:ilvl="0" w:tplc="0809000B">
      <w:start w:val="1"/>
      <w:numFmt w:val="bullet"/>
      <w:lvlText w:val=""/>
      <w:lvlJc w:val="left"/>
      <w:pPr>
        <w:ind w:left="170" w:hanging="170"/>
      </w:pPr>
      <w:rPr>
        <w:rFonts w:ascii="Wingdings" w:hAnsi="Wingdings"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20" w15:restartNumberingAfterBreak="0">
    <w:nsid w:val="33C37E16"/>
    <w:multiLevelType w:val="hybridMultilevel"/>
    <w:tmpl w:val="E654E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646880"/>
    <w:multiLevelType w:val="hybridMultilevel"/>
    <w:tmpl w:val="22100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1E0477"/>
    <w:multiLevelType w:val="hybridMultilevel"/>
    <w:tmpl w:val="D172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1348A9"/>
    <w:multiLevelType w:val="multilevel"/>
    <w:tmpl w:val="0809001D"/>
    <w:styleLink w:val="Listbulletpointwithindentation"/>
    <w:lvl w:ilvl="0">
      <w:start w:val="1"/>
      <w:numFmt w:val="bullet"/>
      <w:lvlText w:val=""/>
      <w:lvlJc w:val="left"/>
      <w:pPr>
        <w:tabs>
          <w:tab w:val="num" w:pos="360"/>
        </w:tabs>
        <w:ind w:left="108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98550E7"/>
    <w:multiLevelType w:val="hybridMultilevel"/>
    <w:tmpl w:val="FB6E4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A971B3"/>
    <w:multiLevelType w:val="hybridMultilevel"/>
    <w:tmpl w:val="7D9C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E43656"/>
    <w:multiLevelType w:val="hybridMultilevel"/>
    <w:tmpl w:val="70C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533F78"/>
    <w:multiLevelType w:val="hybridMultilevel"/>
    <w:tmpl w:val="56464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F2661AA"/>
    <w:multiLevelType w:val="hybridMultilevel"/>
    <w:tmpl w:val="FAF41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F3B06F8"/>
    <w:multiLevelType w:val="hybridMultilevel"/>
    <w:tmpl w:val="0C8A6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F863E15"/>
    <w:multiLevelType w:val="hybridMultilevel"/>
    <w:tmpl w:val="FAA6432E"/>
    <w:lvl w:ilvl="0" w:tplc="D422AD0A">
      <w:start w:val="1"/>
      <w:numFmt w:val="bullet"/>
      <w:lvlText w:val="­"/>
      <w:lvlJc w:val="left"/>
      <w:pPr>
        <w:tabs>
          <w:tab w:val="num" w:pos="720"/>
        </w:tabs>
        <w:ind w:left="720" w:hanging="360"/>
      </w:pPr>
      <w:rPr>
        <w:rFonts w:ascii="Arial" w:hAnsi="Arial" w:cs="Times New Roman" w:hint="default"/>
      </w:rPr>
    </w:lvl>
    <w:lvl w:ilvl="1" w:tplc="D422AD0A">
      <w:start w:val="1"/>
      <w:numFmt w:val="bullet"/>
      <w:lvlText w:val="­"/>
      <w:lvlJc w:val="left"/>
      <w:pPr>
        <w:tabs>
          <w:tab w:val="num" w:pos="1440"/>
        </w:tabs>
        <w:ind w:left="1440" w:hanging="360"/>
      </w:pPr>
      <w:rPr>
        <w:rFonts w:ascii="Arial" w:hAnsi="Arial"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A07AB0"/>
    <w:multiLevelType w:val="multilevel"/>
    <w:tmpl w:val="0809001D"/>
    <w:styleLink w:val="Listbulletpoint"/>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5A64017"/>
    <w:multiLevelType w:val="hybridMultilevel"/>
    <w:tmpl w:val="E354C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70C5370"/>
    <w:multiLevelType w:val="hybridMultilevel"/>
    <w:tmpl w:val="7B2A9360"/>
    <w:lvl w:ilvl="0" w:tplc="08090001">
      <w:start w:val="1"/>
      <w:numFmt w:val="bullet"/>
      <w:lvlText w:val=""/>
      <w:lvlJc w:val="left"/>
      <w:pPr>
        <w:ind w:left="360" w:hanging="360"/>
      </w:pPr>
      <w:rPr>
        <w:rFonts w:ascii="Symbol" w:hAnsi="Symbol" w:hint="default"/>
      </w:rPr>
    </w:lvl>
    <w:lvl w:ilvl="1" w:tplc="30B4B2D4">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91E4254"/>
    <w:multiLevelType w:val="hybridMultilevel"/>
    <w:tmpl w:val="A64A0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AEB6B7F"/>
    <w:multiLevelType w:val="hybridMultilevel"/>
    <w:tmpl w:val="6B58742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5B4F4F"/>
    <w:multiLevelType w:val="hybridMultilevel"/>
    <w:tmpl w:val="8424C8EA"/>
    <w:lvl w:ilvl="0" w:tplc="D422AD0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9B020F"/>
    <w:multiLevelType w:val="hybridMultilevel"/>
    <w:tmpl w:val="467C825E"/>
    <w:lvl w:ilvl="0" w:tplc="D608AE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1705BE"/>
    <w:multiLevelType w:val="hybridMultilevel"/>
    <w:tmpl w:val="0EF2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9F5DB8"/>
    <w:multiLevelType w:val="hybridMultilevel"/>
    <w:tmpl w:val="665AF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F3A2720"/>
    <w:multiLevelType w:val="multilevel"/>
    <w:tmpl w:val="3EB03D72"/>
    <w:styleLink w:val="Listtickbox"/>
    <w:lvl w:ilvl="0">
      <w:start w:val="1"/>
      <w:numFmt w:val="bullet"/>
      <w:lvlText w:val=""/>
      <w:lvlJc w:val="left"/>
      <w:pPr>
        <w:tabs>
          <w:tab w:val="num" w:pos="360"/>
        </w:tabs>
        <w:ind w:left="680" w:hanging="680"/>
      </w:pPr>
      <w:rPr>
        <w:rFonts w:ascii="Wingdings" w:hAnsi="Wingdings" w:hint="default"/>
        <w:spacing w:val="40"/>
        <w:w w:val="100"/>
        <w:position w:val="-6"/>
        <w:sz w:val="36"/>
        <w:szCs w:val="3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F41338E"/>
    <w:multiLevelType w:val="hybridMultilevel"/>
    <w:tmpl w:val="FF642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FE67A96"/>
    <w:multiLevelType w:val="hybridMultilevel"/>
    <w:tmpl w:val="2A0EDF32"/>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Marlett"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Marlett"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Marlett"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203450"/>
    <w:multiLevelType w:val="hybridMultilevel"/>
    <w:tmpl w:val="78D29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50F5CB0"/>
    <w:multiLevelType w:val="hybridMultilevel"/>
    <w:tmpl w:val="22CC373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5" w15:restartNumberingAfterBreak="0">
    <w:nsid w:val="55402F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6AA1043"/>
    <w:multiLevelType w:val="hybridMultilevel"/>
    <w:tmpl w:val="FCC24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7B32855"/>
    <w:multiLevelType w:val="hybridMultilevel"/>
    <w:tmpl w:val="1B944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9D63DE4"/>
    <w:multiLevelType w:val="hybridMultilevel"/>
    <w:tmpl w:val="01767A50"/>
    <w:lvl w:ilvl="0" w:tplc="D95630E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D42E8D"/>
    <w:multiLevelType w:val="hybridMultilevel"/>
    <w:tmpl w:val="10666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C480185"/>
    <w:multiLevelType w:val="hybridMultilevel"/>
    <w:tmpl w:val="FB60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2F73B0"/>
    <w:multiLevelType w:val="hybridMultilevel"/>
    <w:tmpl w:val="DB60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2354E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3200EFD"/>
    <w:multiLevelType w:val="hybridMultilevel"/>
    <w:tmpl w:val="495CC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3272997"/>
    <w:multiLevelType w:val="multilevel"/>
    <w:tmpl w:val="677C6000"/>
    <w:styleLink w:val="Listplussign"/>
    <w:lvl w:ilvl="0">
      <w:start w:val="1"/>
      <w:numFmt w:val="bullet"/>
      <w:lvlText w:val="+"/>
      <w:lvlJc w:val="left"/>
      <w:pPr>
        <w:tabs>
          <w:tab w:val="num" w:pos="360"/>
        </w:tabs>
        <w:ind w:left="357" w:hanging="357"/>
      </w:pPr>
      <w:rPr>
        <w:rFonts w:ascii="Arial" w:hAnsi="Arial"/>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3BE3122"/>
    <w:multiLevelType w:val="hybridMultilevel"/>
    <w:tmpl w:val="41385764"/>
    <w:lvl w:ilvl="0" w:tplc="D608AE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0B63C1"/>
    <w:multiLevelType w:val="hybridMultilevel"/>
    <w:tmpl w:val="578C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7585BB9"/>
    <w:multiLevelType w:val="hybridMultilevel"/>
    <w:tmpl w:val="FE06B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892703B"/>
    <w:multiLevelType w:val="hybridMultilevel"/>
    <w:tmpl w:val="ACD64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8E43D6F"/>
    <w:multiLevelType w:val="singleLevel"/>
    <w:tmpl w:val="08090001"/>
    <w:lvl w:ilvl="0">
      <w:start w:val="1"/>
      <w:numFmt w:val="bullet"/>
      <w:lvlText w:val=""/>
      <w:lvlJc w:val="left"/>
      <w:pPr>
        <w:ind w:left="720" w:hanging="360"/>
      </w:pPr>
      <w:rPr>
        <w:rFonts w:ascii="Symbol" w:hAnsi="Symbol" w:hint="default"/>
      </w:rPr>
    </w:lvl>
  </w:abstractNum>
  <w:abstractNum w:abstractNumId="60" w15:restartNumberingAfterBreak="0">
    <w:nsid w:val="6A6A369D"/>
    <w:multiLevelType w:val="hybridMultilevel"/>
    <w:tmpl w:val="E54C1086"/>
    <w:styleLink w:val="Listbulletpoint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C971C0"/>
    <w:multiLevelType w:val="hybridMultilevel"/>
    <w:tmpl w:val="4F221F1C"/>
    <w:lvl w:ilvl="0" w:tplc="D422AD0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3584DC1"/>
    <w:multiLevelType w:val="hybridMultilevel"/>
    <w:tmpl w:val="67BE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63A522C"/>
    <w:multiLevelType w:val="hybridMultilevel"/>
    <w:tmpl w:val="3ECA3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81E70B2"/>
    <w:multiLevelType w:val="hybridMultilevel"/>
    <w:tmpl w:val="4E161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B443987"/>
    <w:multiLevelType w:val="hybridMultilevel"/>
    <w:tmpl w:val="80E20008"/>
    <w:lvl w:ilvl="0" w:tplc="D422AD0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C3436B1"/>
    <w:multiLevelType w:val="hybridMultilevel"/>
    <w:tmpl w:val="66F665B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2"/>
  </w:num>
  <w:num w:numId="2">
    <w:abstractNumId w:val="59"/>
  </w:num>
  <w:num w:numId="3">
    <w:abstractNumId w:val="0"/>
    <w:lvlOverride w:ilvl="0">
      <w:startOverride w:val="1"/>
      <w:lvl w:ilvl="0">
        <w:start w:val="1"/>
        <w:numFmt w:val="decimal"/>
        <w:pStyle w:val="1"/>
        <w:lvlText w:val="%1."/>
        <w:lvlJc w:val="left"/>
      </w:lvl>
    </w:lvlOverride>
  </w:num>
  <w:num w:numId="4">
    <w:abstractNumId w:val="10"/>
  </w:num>
  <w:num w:numId="5">
    <w:abstractNumId w:val="45"/>
  </w:num>
  <w:num w:numId="6">
    <w:abstractNumId w:val="4"/>
  </w:num>
  <w:num w:numId="7">
    <w:abstractNumId w:val="17"/>
  </w:num>
  <w:num w:numId="8">
    <w:abstractNumId w:val="21"/>
  </w:num>
  <w:num w:numId="9">
    <w:abstractNumId w:val="11"/>
  </w:num>
  <w:num w:numId="10">
    <w:abstractNumId w:val="35"/>
  </w:num>
  <w:num w:numId="11">
    <w:abstractNumId w:val="42"/>
  </w:num>
  <w:num w:numId="12">
    <w:abstractNumId w:val="60"/>
  </w:num>
  <w:num w:numId="13">
    <w:abstractNumId w:val="56"/>
  </w:num>
  <w:num w:numId="14">
    <w:abstractNumId w:val="50"/>
  </w:num>
  <w:num w:numId="15">
    <w:abstractNumId w:val="6"/>
  </w:num>
  <w:num w:numId="16">
    <w:abstractNumId w:val="44"/>
  </w:num>
  <w:num w:numId="17">
    <w:abstractNumId w:val="47"/>
  </w:num>
  <w:num w:numId="18">
    <w:abstractNumId w:val="33"/>
  </w:num>
  <w:num w:numId="19">
    <w:abstractNumId w:val="58"/>
  </w:num>
  <w:num w:numId="20">
    <w:abstractNumId w:val="31"/>
  </w:num>
  <w:num w:numId="21">
    <w:abstractNumId w:val="40"/>
  </w:num>
  <w:num w:numId="22">
    <w:abstractNumId w:val="54"/>
  </w:num>
  <w:num w:numId="23">
    <w:abstractNumId w:val="23"/>
  </w:num>
  <w:num w:numId="24">
    <w:abstractNumId w:val="29"/>
  </w:num>
  <w:num w:numId="25">
    <w:abstractNumId w:val="62"/>
  </w:num>
  <w:num w:numId="26">
    <w:abstractNumId w:val="32"/>
  </w:num>
  <w:num w:numId="27">
    <w:abstractNumId w:val="49"/>
  </w:num>
  <w:num w:numId="28">
    <w:abstractNumId w:val="39"/>
  </w:num>
  <w:num w:numId="29">
    <w:abstractNumId w:val="3"/>
  </w:num>
  <w:num w:numId="30">
    <w:abstractNumId w:val="61"/>
  </w:num>
  <w:num w:numId="31">
    <w:abstractNumId w:val="46"/>
  </w:num>
  <w:num w:numId="32">
    <w:abstractNumId w:val="9"/>
  </w:num>
  <w:num w:numId="33">
    <w:abstractNumId w:val="53"/>
  </w:num>
  <w:num w:numId="34">
    <w:abstractNumId w:val="22"/>
  </w:num>
  <w:num w:numId="35">
    <w:abstractNumId w:val="28"/>
  </w:num>
  <w:num w:numId="36">
    <w:abstractNumId w:val="51"/>
  </w:num>
  <w:num w:numId="37">
    <w:abstractNumId w:val="7"/>
  </w:num>
  <w:num w:numId="38">
    <w:abstractNumId w:val="63"/>
  </w:num>
  <w:num w:numId="39">
    <w:abstractNumId w:val="18"/>
  </w:num>
  <w:num w:numId="40">
    <w:abstractNumId w:val="43"/>
  </w:num>
  <w:num w:numId="41">
    <w:abstractNumId w:val="20"/>
  </w:num>
  <w:num w:numId="42">
    <w:abstractNumId w:val="24"/>
  </w:num>
  <w:num w:numId="43">
    <w:abstractNumId w:val="64"/>
  </w:num>
  <w:num w:numId="44">
    <w:abstractNumId w:val="14"/>
  </w:num>
  <w:num w:numId="45">
    <w:abstractNumId w:val="13"/>
  </w:num>
  <w:num w:numId="46">
    <w:abstractNumId w:val="38"/>
  </w:num>
  <w:num w:numId="47">
    <w:abstractNumId w:val="12"/>
  </w:num>
  <w:num w:numId="48">
    <w:abstractNumId w:val="30"/>
  </w:num>
  <w:num w:numId="49">
    <w:abstractNumId w:val="27"/>
  </w:num>
  <w:num w:numId="50">
    <w:abstractNumId w:val="34"/>
  </w:num>
  <w:num w:numId="51">
    <w:abstractNumId w:val="57"/>
  </w:num>
  <w:num w:numId="52">
    <w:abstractNumId w:val="36"/>
  </w:num>
  <w:num w:numId="53">
    <w:abstractNumId w:val="65"/>
  </w:num>
  <w:num w:numId="54">
    <w:abstractNumId w:val="8"/>
  </w:num>
  <w:num w:numId="55">
    <w:abstractNumId w:val="1"/>
  </w:num>
  <w:num w:numId="56">
    <w:abstractNumId w:val="16"/>
  </w:num>
  <w:num w:numId="57">
    <w:abstractNumId w:val="41"/>
  </w:num>
  <w:num w:numId="58">
    <w:abstractNumId w:val="15"/>
  </w:num>
  <w:num w:numId="59">
    <w:abstractNumId w:val="2"/>
  </w:num>
  <w:num w:numId="60">
    <w:abstractNumId w:val="26"/>
  </w:num>
  <w:num w:numId="61">
    <w:abstractNumId w:val="48"/>
  </w:num>
  <w:num w:numId="62">
    <w:abstractNumId w:val="25"/>
  </w:num>
  <w:num w:numId="63">
    <w:abstractNumId w:val="37"/>
  </w:num>
  <w:num w:numId="64">
    <w:abstractNumId w:val="55"/>
  </w:num>
  <w:num w:numId="65">
    <w:abstractNumId w:val="5"/>
  </w:num>
  <w:num w:numId="66">
    <w:abstractNumId w:val="66"/>
  </w:num>
  <w:num w:numId="67">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06"/>
    <w:rsid w:val="00001CAB"/>
    <w:rsid w:val="00010683"/>
    <w:rsid w:val="00016985"/>
    <w:rsid w:val="00027831"/>
    <w:rsid w:val="000427FE"/>
    <w:rsid w:val="00042CFB"/>
    <w:rsid w:val="000432E5"/>
    <w:rsid w:val="00044885"/>
    <w:rsid w:val="000473C8"/>
    <w:rsid w:val="000503F7"/>
    <w:rsid w:val="0005208A"/>
    <w:rsid w:val="000523CF"/>
    <w:rsid w:val="00053195"/>
    <w:rsid w:val="00061C31"/>
    <w:rsid w:val="000668A6"/>
    <w:rsid w:val="00067082"/>
    <w:rsid w:val="000716EB"/>
    <w:rsid w:val="0007186A"/>
    <w:rsid w:val="0007255E"/>
    <w:rsid w:val="00072B0B"/>
    <w:rsid w:val="0007392A"/>
    <w:rsid w:val="00074A35"/>
    <w:rsid w:val="00085C2D"/>
    <w:rsid w:val="000919F1"/>
    <w:rsid w:val="000A4A48"/>
    <w:rsid w:val="000A74E1"/>
    <w:rsid w:val="000B3675"/>
    <w:rsid w:val="000C33DE"/>
    <w:rsid w:val="000D1E23"/>
    <w:rsid w:val="000D568A"/>
    <w:rsid w:val="000E0408"/>
    <w:rsid w:val="000E40E9"/>
    <w:rsid w:val="000F3961"/>
    <w:rsid w:val="001008B5"/>
    <w:rsid w:val="00100EA1"/>
    <w:rsid w:val="00105800"/>
    <w:rsid w:val="00107852"/>
    <w:rsid w:val="00112374"/>
    <w:rsid w:val="0011252D"/>
    <w:rsid w:val="00114827"/>
    <w:rsid w:val="00115497"/>
    <w:rsid w:val="00122D4F"/>
    <w:rsid w:val="00127E72"/>
    <w:rsid w:val="00132C9A"/>
    <w:rsid w:val="0013455C"/>
    <w:rsid w:val="00135C9B"/>
    <w:rsid w:val="001372CB"/>
    <w:rsid w:val="00140C41"/>
    <w:rsid w:val="00151A7C"/>
    <w:rsid w:val="00152680"/>
    <w:rsid w:val="00160346"/>
    <w:rsid w:val="001661FB"/>
    <w:rsid w:val="00167F4E"/>
    <w:rsid w:val="001718BA"/>
    <w:rsid w:val="0017291C"/>
    <w:rsid w:val="00173923"/>
    <w:rsid w:val="001745EC"/>
    <w:rsid w:val="0018159A"/>
    <w:rsid w:val="001815BC"/>
    <w:rsid w:val="00185156"/>
    <w:rsid w:val="00186FDD"/>
    <w:rsid w:val="00187EC6"/>
    <w:rsid w:val="00192E9C"/>
    <w:rsid w:val="001966F2"/>
    <w:rsid w:val="00197F80"/>
    <w:rsid w:val="001A1C55"/>
    <w:rsid w:val="001A1FEF"/>
    <w:rsid w:val="001A288E"/>
    <w:rsid w:val="001A5FEB"/>
    <w:rsid w:val="001A6D7B"/>
    <w:rsid w:val="001B1AAA"/>
    <w:rsid w:val="001B70B6"/>
    <w:rsid w:val="001C480F"/>
    <w:rsid w:val="001D67F9"/>
    <w:rsid w:val="001E3D49"/>
    <w:rsid w:val="001E71F2"/>
    <w:rsid w:val="001F0E31"/>
    <w:rsid w:val="001F6DCC"/>
    <w:rsid w:val="00200EE1"/>
    <w:rsid w:val="002118F4"/>
    <w:rsid w:val="002120BE"/>
    <w:rsid w:val="00215EA8"/>
    <w:rsid w:val="00216EC1"/>
    <w:rsid w:val="00223C8E"/>
    <w:rsid w:val="00224103"/>
    <w:rsid w:val="00236BB9"/>
    <w:rsid w:val="00237DA2"/>
    <w:rsid w:val="00250EDD"/>
    <w:rsid w:val="002510C1"/>
    <w:rsid w:val="00253733"/>
    <w:rsid w:val="00257250"/>
    <w:rsid w:val="00265706"/>
    <w:rsid w:val="00266413"/>
    <w:rsid w:val="00267E4F"/>
    <w:rsid w:val="00274895"/>
    <w:rsid w:val="00291A55"/>
    <w:rsid w:val="002A1711"/>
    <w:rsid w:val="002A1776"/>
    <w:rsid w:val="002A76E7"/>
    <w:rsid w:val="002B4B8D"/>
    <w:rsid w:val="002B712A"/>
    <w:rsid w:val="002B7952"/>
    <w:rsid w:val="002C3BC0"/>
    <w:rsid w:val="002C4296"/>
    <w:rsid w:val="002D0FCA"/>
    <w:rsid w:val="002D20BC"/>
    <w:rsid w:val="002D7F96"/>
    <w:rsid w:val="002E0949"/>
    <w:rsid w:val="002E3962"/>
    <w:rsid w:val="002E6903"/>
    <w:rsid w:val="002F02B4"/>
    <w:rsid w:val="002F1E9F"/>
    <w:rsid w:val="002F665D"/>
    <w:rsid w:val="00300CCF"/>
    <w:rsid w:val="0030164D"/>
    <w:rsid w:val="003026E4"/>
    <w:rsid w:val="003052EB"/>
    <w:rsid w:val="003054C9"/>
    <w:rsid w:val="00306656"/>
    <w:rsid w:val="00306C0C"/>
    <w:rsid w:val="003147D7"/>
    <w:rsid w:val="00330553"/>
    <w:rsid w:val="00330F5D"/>
    <w:rsid w:val="003402D0"/>
    <w:rsid w:val="003409C9"/>
    <w:rsid w:val="00340BA2"/>
    <w:rsid w:val="003433EE"/>
    <w:rsid w:val="00351580"/>
    <w:rsid w:val="00356C4E"/>
    <w:rsid w:val="00356EFE"/>
    <w:rsid w:val="00360E00"/>
    <w:rsid w:val="00367982"/>
    <w:rsid w:val="00371C6E"/>
    <w:rsid w:val="00373F03"/>
    <w:rsid w:val="003746E7"/>
    <w:rsid w:val="00382473"/>
    <w:rsid w:val="00393419"/>
    <w:rsid w:val="0039706E"/>
    <w:rsid w:val="003A0A33"/>
    <w:rsid w:val="003A3FF1"/>
    <w:rsid w:val="003A74AE"/>
    <w:rsid w:val="003C3639"/>
    <w:rsid w:val="003C5822"/>
    <w:rsid w:val="003D0C6F"/>
    <w:rsid w:val="003D3872"/>
    <w:rsid w:val="003D7ED4"/>
    <w:rsid w:val="003E5459"/>
    <w:rsid w:val="003E7152"/>
    <w:rsid w:val="003F06DC"/>
    <w:rsid w:val="003F57C1"/>
    <w:rsid w:val="0040128B"/>
    <w:rsid w:val="00401D6C"/>
    <w:rsid w:val="0040399E"/>
    <w:rsid w:val="004061DB"/>
    <w:rsid w:val="00406406"/>
    <w:rsid w:val="004070D9"/>
    <w:rsid w:val="00412E38"/>
    <w:rsid w:val="00416FBC"/>
    <w:rsid w:val="00422D2E"/>
    <w:rsid w:val="00425A8C"/>
    <w:rsid w:val="004262BE"/>
    <w:rsid w:val="004377C5"/>
    <w:rsid w:val="00442255"/>
    <w:rsid w:val="004444B7"/>
    <w:rsid w:val="00447C9F"/>
    <w:rsid w:val="004508BD"/>
    <w:rsid w:val="00460E23"/>
    <w:rsid w:val="00461335"/>
    <w:rsid w:val="00463AF0"/>
    <w:rsid w:val="004725A6"/>
    <w:rsid w:val="00474B76"/>
    <w:rsid w:val="004A1B03"/>
    <w:rsid w:val="004A2445"/>
    <w:rsid w:val="004B0C78"/>
    <w:rsid w:val="004B41D8"/>
    <w:rsid w:val="004B6A05"/>
    <w:rsid w:val="004B6F6D"/>
    <w:rsid w:val="004C3219"/>
    <w:rsid w:val="004C3795"/>
    <w:rsid w:val="004C5235"/>
    <w:rsid w:val="004C5A9F"/>
    <w:rsid w:val="004C6A4A"/>
    <w:rsid w:val="004D0688"/>
    <w:rsid w:val="004D4BC9"/>
    <w:rsid w:val="004E4936"/>
    <w:rsid w:val="004E7CC0"/>
    <w:rsid w:val="00500030"/>
    <w:rsid w:val="00501071"/>
    <w:rsid w:val="00502082"/>
    <w:rsid w:val="00527592"/>
    <w:rsid w:val="00530201"/>
    <w:rsid w:val="00531A21"/>
    <w:rsid w:val="00531DED"/>
    <w:rsid w:val="00532DEF"/>
    <w:rsid w:val="00544BD2"/>
    <w:rsid w:val="00552B08"/>
    <w:rsid w:val="00554715"/>
    <w:rsid w:val="00561A7A"/>
    <w:rsid w:val="00561BF2"/>
    <w:rsid w:val="00563A7F"/>
    <w:rsid w:val="005650DF"/>
    <w:rsid w:val="005702B4"/>
    <w:rsid w:val="00584666"/>
    <w:rsid w:val="00584DC4"/>
    <w:rsid w:val="00585B73"/>
    <w:rsid w:val="00586DCA"/>
    <w:rsid w:val="0059283D"/>
    <w:rsid w:val="005970EA"/>
    <w:rsid w:val="005A41B8"/>
    <w:rsid w:val="005A4BB3"/>
    <w:rsid w:val="005A4F6F"/>
    <w:rsid w:val="005A6E7A"/>
    <w:rsid w:val="005B3116"/>
    <w:rsid w:val="005B32F6"/>
    <w:rsid w:val="005B38FA"/>
    <w:rsid w:val="005B7FFE"/>
    <w:rsid w:val="005C4B7A"/>
    <w:rsid w:val="005C7263"/>
    <w:rsid w:val="005D566F"/>
    <w:rsid w:val="005D7AF4"/>
    <w:rsid w:val="005E1C88"/>
    <w:rsid w:val="005F1636"/>
    <w:rsid w:val="005F2099"/>
    <w:rsid w:val="005F3F02"/>
    <w:rsid w:val="00607BE4"/>
    <w:rsid w:val="00613549"/>
    <w:rsid w:val="00617E4A"/>
    <w:rsid w:val="00630154"/>
    <w:rsid w:val="0063146C"/>
    <w:rsid w:val="00644E2E"/>
    <w:rsid w:val="00653CE0"/>
    <w:rsid w:val="00654044"/>
    <w:rsid w:val="00654188"/>
    <w:rsid w:val="00656F2B"/>
    <w:rsid w:val="00656F4C"/>
    <w:rsid w:val="00660D02"/>
    <w:rsid w:val="00665C47"/>
    <w:rsid w:val="006666D0"/>
    <w:rsid w:val="006704A5"/>
    <w:rsid w:val="00671271"/>
    <w:rsid w:val="00673C98"/>
    <w:rsid w:val="00674B7C"/>
    <w:rsid w:val="00677FF9"/>
    <w:rsid w:val="00691D48"/>
    <w:rsid w:val="00693DD0"/>
    <w:rsid w:val="006971CA"/>
    <w:rsid w:val="006A098B"/>
    <w:rsid w:val="006A3511"/>
    <w:rsid w:val="006A6692"/>
    <w:rsid w:val="006B18DC"/>
    <w:rsid w:val="006B5F4E"/>
    <w:rsid w:val="006C09DB"/>
    <w:rsid w:val="006C1B1E"/>
    <w:rsid w:val="006C7CE5"/>
    <w:rsid w:val="006D0310"/>
    <w:rsid w:val="006D0465"/>
    <w:rsid w:val="006D26D1"/>
    <w:rsid w:val="006D4768"/>
    <w:rsid w:val="006E333C"/>
    <w:rsid w:val="006F1331"/>
    <w:rsid w:val="006F4CF2"/>
    <w:rsid w:val="006F4F95"/>
    <w:rsid w:val="006F4FD9"/>
    <w:rsid w:val="006F6054"/>
    <w:rsid w:val="006F611B"/>
    <w:rsid w:val="00700848"/>
    <w:rsid w:val="00702393"/>
    <w:rsid w:val="00705F46"/>
    <w:rsid w:val="00710384"/>
    <w:rsid w:val="0072122F"/>
    <w:rsid w:val="00723CB5"/>
    <w:rsid w:val="00734513"/>
    <w:rsid w:val="00746A51"/>
    <w:rsid w:val="00757A26"/>
    <w:rsid w:val="007614EA"/>
    <w:rsid w:val="007660F2"/>
    <w:rsid w:val="00766AFC"/>
    <w:rsid w:val="007805F5"/>
    <w:rsid w:val="00781E5A"/>
    <w:rsid w:val="007833AB"/>
    <w:rsid w:val="00786164"/>
    <w:rsid w:val="00790008"/>
    <w:rsid w:val="00790C74"/>
    <w:rsid w:val="00793677"/>
    <w:rsid w:val="00793AED"/>
    <w:rsid w:val="0079705D"/>
    <w:rsid w:val="007A0AAE"/>
    <w:rsid w:val="007A1E57"/>
    <w:rsid w:val="007B0D1E"/>
    <w:rsid w:val="007B1988"/>
    <w:rsid w:val="007B390A"/>
    <w:rsid w:val="007B4637"/>
    <w:rsid w:val="007B74AD"/>
    <w:rsid w:val="007C0916"/>
    <w:rsid w:val="007C1C0D"/>
    <w:rsid w:val="007C4BCC"/>
    <w:rsid w:val="007C5481"/>
    <w:rsid w:val="007D1EDB"/>
    <w:rsid w:val="007D421E"/>
    <w:rsid w:val="007D47EB"/>
    <w:rsid w:val="007D490F"/>
    <w:rsid w:val="007E1182"/>
    <w:rsid w:val="007E5AA7"/>
    <w:rsid w:val="007E7837"/>
    <w:rsid w:val="007F098F"/>
    <w:rsid w:val="00800F30"/>
    <w:rsid w:val="00804072"/>
    <w:rsid w:val="00806DB7"/>
    <w:rsid w:val="00815FAC"/>
    <w:rsid w:val="0082380D"/>
    <w:rsid w:val="0082439B"/>
    <w:rsid w:val="00826DE2"/>
    <w:rsid w:val="00830CE5"/>
    <w:rsid w:val="008333B0"/>
    <w:rsid w:val="00834405"/>
    <w:rsid w:val="00834478"/>
    <w:rsid w:val="00850556"/>
    <w:rsid w:val="00855493"/>
    <w:rsid w:val="00857174"/>
    <w:rsid w:val="00863E83"/>
    <w:rsid w:val="008651CF"/>
    <w:rsid w:val="0086559C"/>
    <w:rsid w:val="008658F0"/>
    <w:rsid w:val="00866C50"/>
    <w:rsid w:val="00870D0F"/>
    <w:rsid w:val="0088196B"/>
    <w:rsid w:val="00882415"/>
    <w:rsid w:val="0088278F"/>
    <w:rsid w:val="00885B6C"/>
    <w:rsid w:val="00886E6F"/>
    <w:rsid w:val="00886F53"/>
    <w:rsid w:val="00891F97"/>
    <w:rsid w:val="00895050"/>
    <w:rsid w:val="00896F6A"/>
    <w:rsid w:val="008A06DD"/>
    <w:rsid w:val="008A163A"/>
    <w:rsid w:val="008A38EA"/>
    <w:rsid w:val="008A62E7"/>
    <w:rsid w:val="008A691F"/>
    <w:rsid w:val="008A6D04"/>
    <w:rsid w:val="008B0256"/>
    <w:rsid w:val="008B16CC"/>
    <w:rsid w:val="008C0FD9"/>
    <w:rsid w:val="008C2FC5"/>
    <w:rsid w:val="008C48AE"/>
    <w:rsid w:val="008E10FA"/>
    <w:rsid w:val="008F02BD"/>
    <w:rsid w:val="008F1523"/>
    <w:rsid w:val="0092777A"/>
    <w:rsid w:val="00936EA3"/>
    <w:rsid w:val="009437CE"/>
    <w:rsid w:val="00971A81"/>
    <w:rsid w:val="00973D05"/>
    <w:rsid w:val="00974045"/>
    <w:rsid w:val="00976ADD"/>
    <w:rsid w:val="009778B7"/>
    <w:rsid w:val="00977F98"/>
    <w:rsid w:val="0098047F"/>
    <w:rsid w:val="0098193E"/>
    <w:rsid w:val="00994C1B"/>
    <w:rsid w:val="00995327"/>
    <w:rsid w:val="009A198A"/>
    <w:rsid w:val="009B3D9C"/>
    <w:rsid w:val="009B58B3"/>
    <w:rsid w:val="009B5E76"/>
    <w:rsid w:val="009D63D5"/>
    <w:rsid w:val="009D7F9D"/>
    <w:rsid w:val="009E31AF"/>
    <w:rsid w:val="009E551E"/>
    <w:rsid w:val="009F02C2"/>
    <w:rsid w:val="009F2576"/>
    <w:rsid w:val="009F7586"/>
    <w:rsid w:val="00A0533F"/>
    <w:rsid w:val="00A056F8"/>
    <w:rsid w:val="00A068E5"/>
    <w:rsid w:val="00A10715"/>
    <w:rsid w:val="00A14F60"/>
    <w:rsid w:val="00A17914"/>
    <w:rsid w:val="00A24FEC"/>
    <w:rsid w:val="00A25437"/>
    <w:rsid w:val="00A25B9A"/>
    <w:rsid w:val="00A268C4"/>
    <w:rsid w:val="00A4193D"/>
    <w:rsid w:val="00A4447C"/>
    <w:rsid w:val="00A51B57"/>
    <w:rsid w:val="00A62117"/>
    <w:rsid w:val="00A64865"/>
    <w:rsid w:val="00A65BBB"/>
    <w:rsid w:val="00A667EB"/>
    <w:rsid w:val="00A67AED"/>
    <w:rsid w:val="00A77A97"/>
    <w:rsid w:val="00A807D2"/>
    <w:rsid w:val="00A83E42"/>
    <w:rsid w:val="00A85A43"/>
    <w:rsid w:val="00A90E9F"/>
    <w:rsid w:val="00A91F5F"/>
    <w:rsid w:val="00A93DDE"/>
    <w:rsid w:val="00AA133C"/>
    <w:rsid w:val="00AA1381"/>
    <w:rsid w:val="00AA7D55"/>
    <w:rsid w:val="00AB7359"/>
    <w:rsid w:val="00AC01EE"/>
    <w:rsid w:val="00AC1A6F"/>
    <w:rsid w:val="00AC58DD"/>
    <w:rsid w:val="00AC5B12"/>
    <w:rsid w:val="00AD5A5C"/>
    <w:rsid w:val="00AE4FAD"/>
    <w:rsid w:val="00AE5AB3"/>
    <w:rsid w:val="00AF158A"/>
    <w:rsid w:val="00AF3110"/>
    <w:rsid w:val="00AF4FE0"/>
    <w:rsid w:val="00B004E3"/>
    <w:rsid w:val="00B02918"/>
    <w:rsid w:val="00B056D1"/>
    <w:rsid w:val="00B101BB"/>
    <w:rsid w:val="00B12516"/>
    <w:rsid w:val="00B1608F"/>
    <w:rsid w:val="00B25C9A"/>
    <w:rsid w:val="00B30D4A"/>
    <w:rsid w:val="00B4286B"/>
    <w:rsid w:val="00B47107"/>
    <w:rsid w:val="00B70F56"/>
    <w:rsid w:val="00B7465A"/>
    <w:rsid w:val="00B8146B"/>
    <w:rsid w:val="00B84EA6"/>
    <w:rsid w:val="00B860FD"/>
    <w:rsid w:val="00B91252"/>
    <w:rsid w:val="00B9455F"/>
    <w:rsid w:val="00BA0722"/>
    <w:rsid w:val="00BA35E1"/>
    <w:rsid w:val="00BA4C22"/>
    <w:rsid w:val="00BB1398"/>
    <w:rsid w:val="00BB5535"/>
    <w:rsid w:val="00BC3309"/>
    <w:rsid w:val="00BC7B4E"/>
    <w:rsid w:val="00BD1596"/>
    <w:rsid w:val="00BD5191"/>
    <w:rsid w:val="00BF1081"/>
    <w:rsid w:val="00C061B8"/>
    <w:rsid w:val="00C07D58"/>
    <w:rsid w:val="00C117AE"/>
    <w:rsid w:val="00C174C7"/>
    <w:rsid w:val="00C2446A"/>
    <w:rsid w:val="00C244FD"/>
    <w:rsid w:val="00C25CCB"/>
    <w:rsid w:val="00C262A8"/>
    <w:rsid w:val="00C33A78"/>
    <w:rsid w:val="00C45650"/>
    <w:rsid w:val="00C5149A"/>
    <w:rsid w:val="00C53588"/>
    <w:rsid w:val="00C551C7"/>
    <w:rsid w:val="00C72271"/>
    <w:rsid w:val="00C725F5"/>
    <w:rsid w:val="00C72F4A"/>
    <w:rsid w:val="00C756D4"/>
    <w:rsid w:val="00C76903"/>
    <w:rsid w:val="00C826DC"/>
    <w:rsid w:val="00C83C27"/>
    <w:rsid w:val="00C85939"/>
    <w:rsid w:val="00C85B62"/>
    <w:rsid w:val="00C85D18"/>
    <w:rsid w:val="00C878A7"/>
    <w:rsid w:val="00C92BDA"/>
    <w:rsid w:val="00C93E6C"/>
    <w:rsid w:val="00C9499B"/>
    <w:rsid w:val="00C95E92"/>
    <w:rsid w:val="00CA2E88"/>
    <w:rsid w:val="00CA3AA2"/>
    <w:rsid w:val="00CA4009"/>
    <w:rsid w:val="00CA6BA1"/>
    <w:rsid w:val="00CA78E4"/>
    <w:rsid w:val="00CA7EF5"/>
    <w:rsid w:val="00CB151E"/>
    <w:rsid w:val="00CC2095"/>
    <w:rsid w:val="00CD0904"/>
    <w:rsid w:val="00CD1060"/>
    <w:rsid w:val="00CD793F"/>
    <w:rsid w:val="00CE5142"/>
    <w:rsid w:val="00CE5A07"/>
    <w:rsid w:val="00CE6647"/>
    <w:rsid w:val="00CF037A"/>
    <w:rsid w:val="00CF3EB2"/>
    <w:rsid w:val="00CF5156"/>
    <w:rsid w:val="00D010AB"/>
    <w:rsid w:val="00D036C2"/>
    <w:rsid w:val="00D17033"/>
    <w:rsid w:val="00D21135"/>
    <w:rsid w:val="00D3125E"/>
    <w:rsid w:val="00D36FB8"/>
    <w:rsid w:val="00D4477E"/>
    <w:rsid w:val="00D45691"/>
    <w:rsid w:val="00D45A4F"/>
    <w:rsid w:val="00D53999"/>
    <w:rsid w:val="00D557F2"/>
    <w:rsid w:val="00D60C9E"/>
    <w:rsid w:val="00D6287E"/>
    <w:rsid w:val="00D674E1"/>
    <w:rsid w:val="00D71149"/>
    <w:rsid w:val="00D73031"/>
    <w:rsid w:val="00D81FAB"/>
    <w:rsid w:val="00D84852"/>
    <w:rsid w:val="00D91503"/>
    <w:rsid w:val="00D919DF"/>
    <w:rsid w:val="00D92CE2"/>
    <w:rsid w:val="00D95750"/>
    <w:rsid w:val="00DA2E72"/>
    <w:rsid w:val="00DB6DCF"/>
    <w:rsid w:val="00DC0D22"/>
    <w:rsid w:val="00DC1E6D"/>
    <w:rsid w:val="00DC4F27"/>
    <w:rsid w:val="00DC7648"/>
    <w:rsid w:val="00DD547B"/>
    <w:rsid w:val="00DE1329"/>
    <w:rsid w:val="00DE29B5"/>
    <w:rsid w:val="00DE78E8"/>
    <w:rsid w:val="00DF725A"/>
    <w:rsid w:val="00E04865"/>
    <w:rsid w:val="00E23831"/>
    <w:rsid w:val="00E23A93"/>
    <w:rsid w:val="00E24DE4"/>
    <w:rsid w:val="00E2624D"/>
    <w:rsid w:val="00E27CB1"/>
    <w:rsid w:val="00E30707"/>
    <w:rsid w:val="00E31C01"/>
    <w:rsid w:val="00E4267B"/>
    <w:rsid w:val="00E42BBA"/>
    <w:rsid w:val="00E42C44"/>
    <w:rsid w:val="00E47F36"/>
    <w:rsid w:val="00E51D7E"/>
    <w:rsid w:val="00E54804"/>
    <w:rsid w:val="00E57360"/>
    <w:rsid w:val="00E60615"/>
    <w:rsid w:val="00E63E10"/>
    <w:rsid w:val="00E64C9C"/>
    <w:rsid w:val="00E6566A"/>
    <w:rsid w:val="00E662B8"/>
    <w:rsid w:val="00E703B7"/>
    <w:rsid w:val="00E72631"/>
    <w:rsid w:val="00E7378A"/>
    <w:rsid w:val="00E82EC3"/>
    <w:rsid w:val="00E83966"/>
    <w:rsid w:val="00E907E8"/>
    <w:rsid w:val="00E91277"/>
    <w:rsid w:val="00E91EC7"/>
    <w:rsid w:val="00E94FA0"/>
    <w:rsid w:val="00E9574D"/>
    <w:rsid w:val="00EA7DE0"/>
    <w:rsid w:val="00EB1BE9"/>
    <w:rsid w:val="00EB2FF1"/>
    <w:rsid w:val="00EB46A6"/>
    <w:rsid w:val="00EB77B2"/>
    <w:rsid w:val="00EC00D4"/>
    <w:rsid w:val="00EC4546"/>
    <w:rsid w:val="00EC5CFE"/>
    <w:rsid w:val="00ED0EA2"/>
    <w:rsid w:val="00ED24C8"/>
    <w:rsid w:val="00ED3955"/>
    <w:rsid w:val="00ED6705"/>
    <w:rsid w:val="00EE0229"/>
    <w:rsid w:val="00EE7BCD"/>
    <w:rsid w:val="00EF0183"/>
    <w:rsid w:val="00EF6897"/>
    <w:rsid w:val="00F02544"/>
    <w:rsid w:val="00F06D73"/>
    <w:rsid w:val="00F214DB"/>
    <w:rsid w:val="00F30E25"/>
    <w:rsid w:val="00F31244"/>
    <w:rsid w:val="00F47752"/>
    <w:rsid w:val="00F5451D"/>
    <w:rsid w:val="00F57195"/>
    <w:rsid w:val="00F620FC"/>
    <w:rsid w:val="00F63337"/>
    <w:rsid w:val="00F635E6"/>
    <w:rsid w:val="00F636E8"/>
    <w:rsid w:val="00F640D9"/>
    <w:rsid w:val="00F65FEA"/>
    <w:rsid w:val="00F6715D"/>
    <w:rsid w:val="00F7227B"/>
    <w:rsid w:val="00F8544C"/>
    <w:rsid w:val="00F90930"/>
    <w:rsid w:val="00F91DA9"/>
    <w:rsid w:val="00F94A02"/>
    <w:rsid w:val="00FB0483"/>
    <w:rsid w:val="00FB1E5D"/>
    <w:rsid w:val="00FC3E82"/>
    <w:rsid w:val="00FC7B3B"/>
    <w:rsid w:val="00FE1DBD"/>
    <w:rsid w:val="00FE475B"/>
    <w:rsid w:val="00FE5B9C"/>
    <w:rsid w:val="00FE77A3"/>
    <w:rsid w:val="00FE7DA9"/>
    <w:rsid w:val="00FF0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45594"/>
  <w15:chartTrackingRefBased/>
  <w15:docId w15:val="{D7F26A7A-71E1-4AFC-A477-270E7193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4FEC"/>
    <w:pPr>
      <w:jc w:val="both"/>
    </w:pPr>
    <w:rPr>
      <w:rFonts w:ascii="Arial" w:hAnsi="Arial"/>
      <w:lang w:eastAsia="en-US"/>
    </w:rPr>
  </w:style>
  <w:style w:type="paragraph" w:styleId="Heading1">
    <w:name w:val="heading 1"/>
    <w:basedOn w:val="Normal"/>
    <w:next w:val="Normal"/>
    <w:link w:val="Heading1Char"/>
    <w:pPr>
      <w:keepNext/>
      <w:keepLines/>
      <w:shd w:val="clear" w:color="auto" w:fill="A6A6A6"/>
      <w:spacing w:before="120" w:after="120"/>
      <w:outlineLvl w:val="0"/>
    </w:pPr>
    <w:rPr>
      <w:rFonts w:cs="Arial"/>
      <w:b/>
      <w:bCs/>
      <w:kern w:val="32"/>
      <w:sz w:val="32"/>
      <w:szCs w:val="32"/>
    </w:rPr>
  </w:style>
  <w:style w:type="paragraph" w:styleId="Heading2">
    <w:name w:val="heading 2"/>
    <w:aliases w:val="Heading 2 Main Heading"/>
    <w:basedOn w:val="Normal"/>
    <w:next w:val="Normal"/>
    <w:link w:val="Heading2Char"/>
    <w:unhideWhenUsed/>
    <w:qFormat/>
    <w:rsid w:val="002F1E9F"/>
    <w:pPr>
      <w:keepNext/>
      <w:spacing w:before="240" w:after="60"/>
      <w:outlineLvl w:val="1"/>
    </w:pPr>
    <w:rPr>
      <w:b/>
      <w:bCs/>
      <w:iCs/>
      <w:szCs w:val="28"/>
    </w:rPr>
  </w:style>
  <w:style w:type="paragraph" w:styleId="Heading3">
    <w:name w:val="heading 3"/>
    <w:basedOn w:val="Normal"/>
    <w:next w:val="Normal"/>
    <w:qFormat/>
    <w:rsid w:val="0098047F"/>
    <w:pPr>
      <w:keepNext/>
      <w:widowControl w:val="0"/>
      <w:tabs>
        <w:tab w:val="left" w:pos="9070"/>
      </w:tabs>
      <w:ind w:right="-2"/>
      <w:outlineLvl w:val="2"/>
    </w:pPr>
    <w:rPr>
      <w:i/>
      <w:snapToGrid w:val="0"/>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jc w:val="right"/>
      <w:outlineLvl w:val="4"/>
    </w:pPr>
    <w:rPr>
      <w:b/>
      <w:lang w:eastAsia="en-GB"/>
    </w:rPr>
  </w:style>
  <w:style w:type="paragraph" w:styleId="Heading6">
    <w:name w:val="heading 6"/>
    <w:basedOn w:val="Normal"/>
    <w:next w:val="Normal"/>
    <w:qFormat/>
    <w:pPr>
      <w:spacing w:before="240" w:after="60"/>
      <w:outlineLvl w:val="5"/>
    </w:pPr>
    <w:rPr>
      <w:rFonts w:ascii="Times New Roman" w:hAnsi="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cs="Arial"/>
      <w:b/>
      <w:bCs/>
      <w:kern w:val="32"/>
      <w:sz w:val="32"/>
      <w:szCs w:val="32"/>
      <w:lang w:val="en-GB" w:eastAsia="en-US" w:bidi="ar-SA"/>
    </w:rPr>
  </w:style>
  <w:style w:type="paragraph" w:customStyle="1" w:styleId="Preheaderspacer">
    <w:name w:val="Pre header spacer"/>
    <w:basedOn w:val="Normal"/>
    <w:rPr>
      <w:sz w:val="8"/>
    </w:rPr>
  </w:style>
  <w:style w:type="paragraph" w:styleId="NormalWeb">
    <w:name w:val="Normal (Web)"/>
    <w:basedOn w:val="Normal"/>
    <w:uiPriority w:val="99"/>
    <w:pPr>
      <w:spacing w:before="100" w:beforeAutospacing="1" w:after="100" w:afterAutospacing="1"/>
    </w:pPr>
    <w:rPr>
      <w:rFonts w:ascii="Times New Roman" w:hAnsi="Times New Roman"/>
      <w:szCs w:val="24"/>
      <w:lang w:eastAsia="en-GB"/>
    </w:rPr>
  </w:style>
  <w:style w:type="paragraph" w:styleId="PlainText">
    <w:name w:val="Plain Text"/>
    <w:basedOn w:val="Normal"/>
    <w:rPr>
      <w:rFonts w:ascii="Courier New" w:hAnsi="Courier New"/>
      <w:lang w:eastAsia="en-GB"/>
    </w:rPr>
  </w:style>
  <w:style w:type="paragraph" w:styleId="Header">
    <w:name w:val="header"/>
    <w:basedOn w:val="Normal"/>
    <w:pPr>
      <w:tabs>
        <w:tab w:val="center" w:pos="4153"/>
        <w:tab w:val="right" w:pos="8306"/>
      </w:tabs>
    </w:pPr>
    <w:rPr>
      <w:rFonts w:ascii="Times New Roman" w:hAnsi="Times New Roman"/>
      <w:lang w:eastAsia="en-GB"/>
    </w:rPr>
  </w:style>
  <w:style w:type="paragraph" w:styleId="Footer">
    <w:name w:val="footer"/>
    <w:basedOn w:val="Normal"/>
    <w:link w:val="FooterChar"/>
    <w:uiPriority w:val="99"/>
    <w:pPr>
      <w:tabs>
        <w:tab w:val="center" w:pos="4153"/>
        <w:tab w:val="right" w:pos="8306"/>
      </w:tabs>
    </w:pPr>
    <w:rPr>
      <w:rFonts w:ascii="Times New Roman" w:hAnsi="Times New Roman"/>
      <w:lang w:eastAsia="en-GB"/>
    </w:rPr>
  </w:style>
  <w:style w:type="paragraph" w:customStyle="1" w:styleId="1">
    <w:name w:val="1"/>
    <w:aliases w:val="2,3"/>
    <w:basedOn w:val="Normal"/>
    <w:pPr>
      <w:widowControl w:val="0"/>
      <w:numPr>
        <w:numId w:val="3"/>
      </w:numPr>
      <w:ind w:left="720" w:hanging="720"/>
    </w:pPr>
    <w:rPr>
      <w:snapToGrid w:val="0"/>
      <w:lang w:val="en-US"/>
    </w:rPr>
  </w:style>
  <w:style w:type="paragraph" w:customStyle="1" w:styleId="a">
    <w:name w:val="_"/>
    <w:basedOn w:val="Normal"/>
    <w:pPr>
      <w:widowControl w:val="0"/>
      <w:ind w:left="720" w:hanging="720"/>
    </w:pPr>
    <w:rPr>
      <w:snapToGrid w:val="0"/>
      <w:lang w:val="en-US"/>
    </w:rPr>
  </w:style>
  <w:style w:type="paragraph" w:styleId="BodyText2">
    <w:name w:val="Body Text 2"/>
    <w:basedOn w:val="Normal"/>
    <w:pPr>
      <w:widowControl w:val="0"/>
    </w:pPr>
    <w:rPr>
      <w:rFonts w:ascii="Times New Roman" w:hAnsi="Times New Roman"/>
      <w:i/>
      <w:snapToGrid w:val="0"/>
      <w:sz w:val="22"/>
    </w:rPr>
  </w:style>
  <w:style w:type="paragraph" w:styleId="BodyText">
    <w:name w:val="Body Text"/>
    <w:basedOn w:val="Normal"/>
    <w:pPr>
      <w:widowControl w:val="0"/>
      <w:tabs>
        <w:tab w:val="right" w:leader="dot" w:pos="9025"/>
      </w:tabs>
    </w:pPr>
    <w:rPr>
      <w:rFonts w:ascii="Times New Roman" w:hAnsi="Times New Roman"/>
      <w:snapToGrid w:val="0"/>
      <w:sz w:val="22"/>
    </w:rPr>
  </w:style>
  <w:style w:type="paragraph" w:styleId="BodyText3">
    <w:name w:val="Body Text 3"/>
    <w:basedOn w:val="Normal"/>
    <w:pPr>
      <w:widowControl w:val="0"/>
    </w:pPr>
    <w:rPr>
      <w:b/>
      <w:snapToGrid w:val="0"/>
      <w:sz w:val="22"/>
    </w:rPr>
  </w:style>
  <w:style w:type="paragraph" w:styleId="Title">
    <w:name w:val="Title"/>
    <w:basedOn w:val="Normal"/>
    <w:qFormat/>
    <w:pPr>
      <w:jc w:val="center"/>
    </w:pPr>
    <w:rPr>
      <w:rFonts w:ascii="Times New Roman" w:hAnsi="Times New Roman"/>
      <w:b/>
      <w:sz w:val="22"/>
      <w:lang w:eastAsia="en-GB"/>
    </w:rPr>
  </w:style>
  <w:style w:type="paragraph" w:styleId="BodyTextIndent2">
    <w:name w:val="Body Text Indent 2"/>
    <w:basedOn w:val="Normal"/>
    <w:pPr>
      <w:ind w:left="720" w:hanging="720"/>
    </w:pPr>
    <w:rPr>
      <w:rFonts w:ascii="Times New Roman" w:hAnsi="Times New Roman"/>
      <w:b/>
      <w:lang w:eastAsia="en-GB"/>
    </w:rPr>
  </w:style>
  <w:style w:type="character" w:styleId="PageNumber">
    <w:name w:val="page number"/>
    <w:basedOn w:val="DefaultParagraphFont"/>
  </w:style>
  <w:style w:type="paragraph" w:styleId="BodyTextIndent">
    <w:name w:val="Body Text Indent"/>
    <w:basedOn w:val="Normal"/>
    <w:pPr>
      <w:spacing w:after="120"/>
      <w:ind w:left="283"/>
    </w:pPr>
    <w:rPr>
      <w:rFonts w:ascii="Times New Roman" w:hAnsi="Times New Roman"/>
      <w:lang w:eastAsia="en-GB"/>
    </w:rPr>
  </w:style>
  <w:style w:type="character" w:styleId="Strong">
    <w:name w:val="Strong"/>
    <w:qFormat/>
    <w:rPr>
      <w:b/>
      <w:bCs/>
    </w:rPr>
  </w:style>
  <w:style w:type="paragraph" w:styleId="FootnoteText">
    <w:name w:val="footnote text"/>
    <w:basedOn w:val="Normal"/>
    <w:link w:val="FootnoteTextChar"/>
    <w:uiPriority w:val="99"/>
    <w:rPr>
      <w:rFonts w:ascii="Times New Roman" w:hAnsi="Times New Roman"/>
    </w:rPr>
  </w:style>
  <w:style w:type="paragraph" w:styleId="BodyTextIndent3">
    <w:name w:val="Body Text Indent 3"/>
    <w:basedOn w:val="Normal"/>
    <w:pPr>
      <w:spacing w:after="120"/>
      <w:ind w:left="283"/>
    </w:pPr>
    <w:rPr>
      <w:rFonts w:ascii="Times New Roman" w:hAnsi="Times New Roman"/>
      <w:sz w:val="16"/>
      <w:szCs w:val="16"/>
      <w:lang w:eastAsia="en-GB"/>
    </w:rPr>
  </w:style>
  <w:style w:type="paragraph" w:styleId="EndnoteText">
    <w:name w:val="endnote text"/>
    <w:basedOn w:val="Normal"/>
    <w:semiHidden/>
    <w:pPr>
      <w:widowControl w:val="0"/>
    </w:pPr>
    <w:rPr>
      <w:b/>
      <w:i/>
      <w:lang w:val="en-US" w:eastAsia="en-GB"/>
    </w:rPr>
  </w:style>
  <w:style w:type="character" w:styleId="Hyperlink">
    <w:name w:val="Hyperlink"/>
    <w:uiPriority w:val="99"/>
    <w:rPr>
      <w:color w:val="0000FF"/>
      <w:u w:val="single"/>
    </w:rPr>
  </w:style>
  <w:style w:type="character" w:styleId="Emphasis">
    <w:name w:val="Emphasis"/>
    <w:uiPriority w:val="20"/>
    <w:qFormat/>
    <w:rPr>
      <w:i/>
      <w:iCs/>
    </w:rPr>
  </w:style>
  <w:style w:type="character" w:customStyle="1" w:styleId="sedh1">
    <w:name w:val="sedh1"/>
    <w:basedOn w:val="DefaultParagraphFont"/>
  </w:style>
  <w:style w:type="paragraph" w:customStyle="1" w:styleId="HeaderBase">
    <w:name w:val="Header Base"/>
    <w:basedOn w:val="Normal"/>
    <w:pPr>
      <w:keepLines/>
      <w:tabs>
        <w:tab w:val="center" w:pos="4320"/>
        <w:tab w:val="right" w:pos="8640"/>
      </w:tabs>
    </w:pPr>
    <w:rPr>
      <w:rFonts w:ascii="Garamond" w:hAnsi="Garamond"/>
      <w:sz w:val="16"/>
    </w:rPr>
  </w:style>
  <w:style w:type="character" w:styleId="FollowedHyperlink">
    <w:name w:val="FollowedHyperlink"/>
    <w:rPr>
      <w:color w:val="800080"/>
      <w:u w:val="single"/>
    </w:rPr>
  </w:style>
  <w:style w:type="character" w:customStyle="1" w:styleId="sedmaintext">
    <w:name w:val="sedmaintext"/>
    <w:basedOn w:val="DefaultParagraphFont"/>
  </w:style>
  <w:style w:type="character" w:customStyle="1" w:styleId="bigbody">
    <w:name w:val="bigbody"/>
    <w:basedOn w:val="DefaultParagraphFont"/>
  </w:style>
  <w:style w:type="paragraph" w:customStyle="1" w:styleId="indent-right">
    <w:name w:val="indent-right"/>
    <w:basedOn w:val="Normal"/>
    <w:pPr>
      <w:spacing w:before="72" w:after="240" w:line="312" w:lineRule="auto"/>
      <w:ind w:left="240" w:right="2250"/>
    </w:pPr>
    <w:rPr>
      <w:rFonts w:ascii="Verdana" w:hAnsi="Verdana"/>
      <w:sz w:val="18"/>
      <w:szCs w:val="18"/>
      <w:lang w:eastAsia="en-GB"/>
    </w:rPr>
  </w:style>
  <w:style w:type="character" w:styleId="FootnoteReference">
    <w:name w:val="footnote reference"/>
    <w:uiPriority w:val="99"/>
    <w:rPr>
      <w:vertAlign w:val="superscript"/>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tilclearfloats">
    <w:name w:val="utilclearfloats"/>
    <w:basedOn w:val="Normal"/>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pPr>
      <w:ind w:left="720"/>
    </w:pPr>
  </w:style>
  <w:style w:type="paragraph" w:styleId="BalloonText">
    <w:name w:val="Balloon Text"/>
    <w:basedOn w:val="Normal"/>
    <w:link w:val="BalloonTextChar"/>
    <w:rsid w:val="00863E83"/>
    <w:rPr>
      <w:rFonts w:ascii="Tahoma" w:hAnsi="Tahoma" w:cs="Tahoma"/>
      <w:sz w:val="16"/>
      <w:szCs w:val="16"/>
    </w:rPr>
  </w:style>
  <w:style w:type="character" w:customStyle="1" w:styleId="BalloonTextChar">
    <w:name w:val="Balloon Text Char"/>
    <w:link w:val="BalloonText"/>
    <w:rsid w:val="00863E83"/>
    <w:rPr>
      <w:rFonts w:ascii="Tahoma" w:hAnsi="Tahoma" w:cs="Tahoma"/>
      <w:sz w:val="16"/>
      <w:szCs w:val="16"/>
      <w:lang w:eastAsia="en-US"/>
    </w:rPr>
  </w:style>
  <w:style w:type="character" w:customStyle="1" w:styleId="FooterChar">
    <w:name w:val="Footer Char"/>
    <w:link w:val="Footer"/>
    <w:uiPriority w:val="99"/>
    <w:rsid w:val="001661FB"/>
    <w:rPr>
      <w:sz w:val="24"/>
    </w:rPr>
  </w:style>
  <w:style w:type="table" w:customStyle="1" w:styleId="Tabledefault">
    <w:name w:val="Table (default)"/>
    <w:basedOn w:val="TableNormal"/>
    <w:rsid w:val="00DE1329"/>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F4F75"/>
        <w:vAlign w:val="center"/>
      </w:tcPr>
    </w:tblStylePr>
  </w:style>
  <w:style w:type="numbering" w:customStyle="1" w:styleId="Listbulletpoint">
    <w:name w:val="List (bullet point)"/>
    <w:basedOn w:val="NoList"/>
    <w:rsid w:val="00DE1329"/>
    <w:pPr>
      <w:numPr>
        <w:numId w:val="20"/>
      </w:numPr>
    </w:pPr>
  </w:style>
  <w:style w:type="character" w:customStyle="1" w:styleId="Heading2Char">
    <w:name w:val="Heading 2 Char"/>
    <w:aliases w:val="Heading 2 Main Heading Char"/>
    <w:link w:val="Heading2"/>
    <w:rsid w:val="002F1E9F"/>
    <w:rPr>
      <w:rFonts w:ascii="Arial" w:hAnsi="Arial"/>
      <w:b/>
      <w:bCs/>
      <w:iCs/>
      <w:szCs w:val="28"/>
      <w:lang w:eastAsia="en-US"/>
    </w:rPr>
  </w:style>
  <w:style w:type="numbering" w:customStyle="1" w:styleId="NoList1">
    <w:name w:val="No List1"/>
    <w:next w:val="NoList"/>
    <w:semiHidden/>
    <w:rsid w:val="00DE1329"/>
  </w:style>
  <w:style w:type="character" w:customStyle="1" w:styleId="Textitalics">
    <w:name w:val="Text (italics)"/>
    <w:rsid w:val="00DE1329"/>
    <w:rPr>
      <w:i/>
    </w:rPr>
  </w:style>
  <w:style w:type="paragraph" w:styleId="TOC3">
    <w:name w:val="toc 3"/>
    <w:basedOn w:val="Normal"/>
    <w:next w:val="Normal"/>
    <w:autoRedefine/>
    <w:uiPriority w:val="39"/>
    <w:rsid w:val="001B70B6"/>
    <w:pPr>
      <w:tabs>
        <w:tab w:val="right" w:leader="dot" w:pos="9016"/>
      </w:tabs>
      <w:spacing w:before="120" w:after="120"/>
      <w:ind w:left="284"/>
    </w:pPr>
    <w:rPr>
      <w:sz w:val="22"/>
      <w:szCs w:val="24"/>
      <w:lang w:eastAsia="en-GB"/>
    </w:rPr>
  </w:style>
  <w:style w:type="character" w:customStyle="1" w:styleId="Textbold">
    <w:name w:val="Text (bold"/>
    <w:aliases w:val="red)"/>
    <w:rsid w:val="00DE1329"/>
    <w:rPr>
      <w:b/>
      <w:bCs/>
      <w:color w:val="FF0000"/>
    </w:rPr>
  </w:style>
  <w:style w:type="numbering" w:customStyle="1" w:styleId="Listtickbox">
    <w:name w:val="List (tick box)"/>
    <w:basedOn w:val="NoList"/>
    <w:rsid w:val="00DE1329"/>
    <w:pPr>
      <w:numPr>
        <w:numId w:val="21"/>
      </w:numPr>
    </w:pPr>
  </w:style>
  <w:style w:type="paragraph" w:styleId="TOC1">
    <w:name w:val="toc 1"/>
    <w:basedOn w:val="Normal"/>
    <w:next w:val="Normal"/>
    <w:autoRedefine/>
    <w:uiPriority w:val="39"/>
    <w:rsid w:val="00DE1329"/>
    <w:pPr>
      <w:tabs>
        <w:tab w:val="right" w:leader="dot" w:pos="10194"/>
      </w:tabs>
      <w:spacing w:before="120" w:after="120"/>
    </w:pPr>
    <w:rPr>
      <w:b/>
      <w:sz w:val="22"/>
      <w:szCs w:val="24"/>
      <w:lang w:eastAsia="en-GB"/>
    </w:rPr>
  </w:style>
  <w:style w:type="paragraph" w:styleId="TOC2">
    <w:name w:val="toc 2"/>
    <w:basedOn w:val="Normal"/>
    <w:next w:val="Normal"/>
    <w:autoRedefine/>
    <w:uiPriority w:val="39"/>
    <w:rsid w:val="00F214DB"/>
    <w:pPr>
      <w:tabs>
        <w:tab w:val="right" w:leader="dot" w:pos="9016"/>
      </w:tabs>
      <w:spacing w:before="120" w:after="120"/>
      <w:ind w:left="221"/>
    </w:pPr>
    <w:rPr>
      <w:noProof/>
      <w:color w:val="1F497D"/>
      <w:sz w:val="22"/>
      <w:szCs w:val="24"/>
      <w:lang w:eastAsia="en-GB"/>
    </w:rPr>
  </w:style>
  <w:style w:type="paragraph" w:styleId="TOC4">
    <w:name w:val="toc 4"/>
    <w:basedOn w:val="Normal"/>
    <w:next w:val="Normal"/>
    <w:autoRedefine/>
    <w:rsid w:val="00DE1329"/>
    <w:pPr>
      <w:spacing w:before="120" w:after="120"/>
      <w:ind w:left="658"/>
    </w:pPr>
    <w:rPr>
      <w:sz w:val="22"/>
      <w:szCs w:val="24"/>
      <w:lang w:eastAsia="en-GB"/>
    </w:rPr>
  </w:style>
  <w:style w:type="paragraph" w:styleId="TOC5">
    <w:name w:val="toc 5"/>
    <w:basedOn w:val="Normal"/>
    <w:next w:val="Normal"/>
    <w:autoRedefine/>
    <w:rsid w:val="00DE1329"/>
    <w:pPr>
      <w:spacing w:before="120" w:after="120"/>
      <w:ind w:left="879"/>
    </w:pPr>
    <w:rPr>
      <w:sz w:val="22"/>
      <w:szCs w:val="24"/>
      <w:lang w:eastAsia="en-GB"/>
    </w:rPr>
  </w:style>
  <w:style w:type="table" w:customStyle="1" w:styleId="Tablegreybox">
    <w:name w:val="Table (grey box)"/>
    <w:basedOn w:val="TableNormal"/>
    <w:rsid w:val="00DE1329"/>
    <w:rPr>
      <w:rFonts w:ascii="Arial" w:hAnsi="Arial"/>
      <w:color w:val="000000"/>
      <w:sz w:val="22"/>
      <w:szCs w:val="22"/>
    </w:rPr>
    <w:tblP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CellMar>
        <w:top w:w="113" w:type="dxa"/>
        <w:left w:w="113" w:type="dxa"/>
        <w:bottom w:w="113" w:type="dxa"/>
        <w:right w:w="113" w:type="dxa"/>
      </w:tblCellMar>
    </w:tblPr>
    <w:tcPr>
      <w:shd w:val="clear" w:color="auto" w:fill="auto"/>
    </w:tcPr>
  </w:style>
  <w:style w:type="numbering" w:customStyle="1" w:styleId="Listbulletpoint1">
    <w:name w:val="List (bullet point)1"/>
    <w:basedOn w:val="Listtickbox"/>
    <w:rsid w:val="00DE1329"/>
    <w:pPr>
      <w:numPr>
        <w:numId w:val="12"/>
      </w:numPr>
    </w:pPr>
  </w:style>
  <w:style w:type="numbering" w:customStyle="1" w:styleId="Listplussign">
    <w:name w:val="List (plus sign)"/>
    <w:basedOn w:val="NoList"/>
    <w:rsid w:val="00DE1329"/>
    <w:pPr>
      <w:numPr>
        <w:numId w:val="22"/>
      </w:numPr>
    </w:pPr>
  </w:style>
  <w:style w:type="paragraph" w:styleId="DocumentMap">
    <w:name w:val="Document Map"/>
    <w:basedOn w:val="Normal"/>
    <w:link w:val="DocumentMapChar"/>
    <w:rsid w:val="00DE1329"/>
    <w:pPr>
      <w:shd w:val="clear" w:color="auto" w:fill="000080"/>
    </w:pPr>
    <w:rPr>
      <w:rFonts w:ascii="Tahoma" w:hAnsi="Tahoma" w:cs="Tahoma"/>
      <w:sz w:val="22"/>
      <w:szCs w:val="24"/>
      <w:lang w:eastAsia="en-GB"/>
    </w:rPr>
  </w:style>
  <w:style w:type="character" w:customStyle="1" w:styleId="DocumentMapChar">
    <w:name w:val="Document Map Char"/>
    <w:link w:val="DocumentMap"/>
    <w:rsid w:val="00DE1329"/>
    <w:rPr>
      <w:rFonts w:ascii="Tahoma" w:hAnsi="Tahoma" w:cs="Tahoma"/>
      <w:sz w:val="22"/>
      <w:szCs w:val="24"/>
      <w:shd w:val="clear" w:color="auto" w:fill="000080"/>
    </w:rPr>
  </w:style>
  <w:style w:type="table" w:customStyle="1" w:styleId="Tablewelfare">
    <w:name w:val="Table (welfare)"/>
    <w:basedOn w:val="TableNormal"/>
    <w:rsid w:val="00DE1329"/>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shd w:val="clear" w:color="auto" w:fill="339966"/>
        <w:vAlign w:val="center"/>
      </w:tcPr>
    </w:tblStylePr>
  </w:style>
  <w:style w:type="table" w:customStyle="1" w:styleId="Tablemediamanagement">
    <w:name w:val="Table (media management)"/>
    <w:basedOn w:val="TableNormal"/>
    <w:rsid w:val="00DE1329"/>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F0000"/>
        <w:vAlign w:val="center"/>
      </w:tcPr>
    </w:tblStylePr>
  </w:style>
  <w:style w:type="table" w:customStyle="1" w:styleId="Tableresources">
    <w:name w:val="Table (resources)"/>
    <w:basedOn w:val="TableNormal"/>
    <w:rsid w:val="00DE1329"/>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8080"/>
        <w:vAlign w:val="center"/>
      </w:tcPr>
    </w:tblStylePr>
  </w:style>
  <w:style w:type="table" w:customStyle="1" w:styleId="Tablecommunications">
    <w:name w:val="Table (communications)"/>
    <w:basedOn w:val="TableNormal"/>
    <w:rsid w:val="00DE1329"/>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0080"/>
        <w:vAlign w:val="center"/>
      </w:tcPr>
    </w:tblStylePr>
  </w:style>
  <w:style w:type="table" w:customStyle="1" w:styleId="Tablebusinesscontinuity">
    <w:name w:val="Table (business continuity)"/>
    <w:basedOn w:val="TableNormal"/>
    <w:rsid w:val="00DE1329"/>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FFCC00"/>
        <w:vAlign w:val="center"/>
      </w:tcPr>
    </w:tblStylePr>
  </w:style>
  <w:style w:type="table" w:customStyle="1" w:styleId="Tableco-ordination">
    <w:name w:val="Table (co-ordination)"/>
    <w:basedOn w:val="TableNormal"/>
    <w:rsid w:val="00DE1329"/>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00000"/>
        <w:vAlign w:val="center"/>
      </w:tcPr>
    </w:tblStylePr>
  </w:style>
  <w:style w:type="table" w:customStyle="1" w:styleId="Tablelog-keeping">
    <w:name w:val="Table (log-keeping)"/>
    <w:basedOn w:val="TableNormal"/>
    <w:rsid w:val="00DE1329"/>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C007E"/>
      </w:tcPr>
    </w:tblStylePr>
  </w:style>
  <w:style w:type="numbering" w:customStyle="1" w:styleId="Listbulletpointwithindentation">
    <w:name w:val="List (bullet point with indentation)"/>
    <w:basedOn w:val="Listbulletpoint"/>
    <w:rsid w:val="00DE1329"/>
    <w:pPr>
      <w:numPr>
        <w:numId w:val="23"/>
      </w:numPr>
    </w:pPr>
  </w:style>
  <w:style w:type="table" w:customStyle="1" w:styleId="Tableeducationalvisitleader">
    <w:name w:val="Table (educational visit leader)"/>
    <w:basedOn w:val="TableNormal"/>
    <w:rsid w:val="00DE1329"/>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18CCB"/>
      </w:tcPr>
    </w:tblStylePr>
  </w:style>
  <w:style w:type="paragraph" w:customStyle="1" w:styleId="Maintitle">
    <w:name w:val="Main title"/>
    <w:basedOn w:val="Normal"/>
    <w:next w:val="Normal"/>
    <w:rsid w:val="00DE1329"/>
    <w:pPr>
      <w:jc w:val="center"/>
    </w:pPr>
    <w:rPr>
      <w:b/>
      <w:sz w:val="32"/>
      <w:szCs w:val="24"/>
      <w:lang w:eastAsia="en-GB"/>
    </w:rPr>
  </w:style>
  <w:style w:type="paragraph" w:customStyle="1" w:styleId="Textlogkeepingguidelines">
    <w:name w:val="Text (log keeping guidelines)"/>
    <w:basedOn w:val="Normal"/>
    <w:rsid w:val="00DE1329"/>
    <w:pPr>
      <w:spacing w:line="290" w:lineRule="auto"/>
    </w:pPr>
    <w:rPr>
      <w:rFonts w:ascii="Monotype Corsiva" w:hAnsi="Monotype Corsiva"/>
      <w:sz w:val="22"/>
      <w:szCs w:val="24"/>
      <w:lang w:eastAsia="en-GB"/>
    </w:rPr>
  </w:style>
  <w:style w:type="character" w:customStyle="1" w:styleId="Textbold0">
    <w:name w:val="Text (bold)"/>
    <w:rsid w:val="00DE1329"/>
    <w:rPr>
      <w:b/>
      <w:color w:val="auto"/>
    </w:rPr>
  </w:style>
  <w:style w:type="character" w:customStyle="1" w:styleId="hvr">
    <w:name w:val="hvr"/>
    <w:rsid w:val="00644E2E"/>
  </w:style>
  <w:style w:type="character" w:customStyle="1" w:styleId="st1">
    <w:name w:val="st1"/>
    <w:rsid w:val="00152680"/>
  </w:style>
  <w:style w:type="character" w:customStyle="1" w:styleId="ilfuvd">
    <w:name w:val="ilfuvd"/>
    <w:rsid w:val="004A2445"/>
  </w:style>
  <w:style w:type="character" w:customStyle="1" w:styleId="FootnoteTextChar">
    <w:name w:val="Footnote Text Char"/>
    <w:link w:val="FootnoteText"/>
    <w:uiPriority w:val="99"/>
    <w:rsid w:val="00406406"/>
    <w:rPr>
      <w:lang w:eastAsia="en-US"/>
    </w:rPr>
  </w:style>
  <w:style w:type="paragraph" w:styleId="NoSpacing">
    <w:name w:val="No Spacing"/>
    <w:link w:val="NoSpacingChar"/>
    <w:uiPriority w:val="1"/>
    <w:qFormat/>
    <w:rsid w:val="00CA2E88"/>
    <w:rPr>
      <w:rFonts w:ascii="Calibri" w:eastAsia="MS Mincho" w:hAnsi="Calibri" w:cs="Arial"/>
      <w:sz w:val="22"/>
      <w:szCs w:val="22"/>
      <w:lang w:val="en-US" w:eastAsia="ja-JP"/>
    </w:rPr>
  </w:style>
  <w:style w:type="character" w:customStyle="1" w:styleId="NoSpacingChar">
    <w:name w:val="No Spacing Char"/>
    <w:link w:val="NoSpacing"/>
    <w:uiPriority w:val="1"/>
    <w:rsid w:val="00CA2E88"/>
    <w:rPr>
      <w:rFonts w:ascii="Calibri" w:eastAsia="MS Mincho" w:hAnsi="Calibri" w:cs="Arial"/>
      <w:sz w:val="22"/>
      <w:szCs w:val="22"/>
      <w:lang w:val="en-US" w:eastAsia="ja-JP"/>
    </w:rPr>
  </w:style>
  <w:style w:type="paragraph" w:styleId="TOCHeading">
    <w:name w:val="TOC Heading"/>
    <w:basedOn w:val="Heading1"/>
    <w:next w:val="Normal"/>
    <w:uiPriority w:val="39"/>
    <w:semiHidden/>
    <w:unhideWhenUsed/>
    <w:qFormat/>
    <w:rsid w:val="00C53588"/>
    <w:pPr>
      <w:shd w:val="clear" w:color="auto" w:fill="auto"/>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customStyle="1" w:styleId="Default">
    <w:name w:val="Default"/>
    <w:rsid w:val="004E7CC0"/>
    <w:pPr>
      <w:autoSpaceDE w:val="0"/>
      <w:autoSpaceDN w:val="0"/>
      <w:adjustRightInd w:val="0"/>
    </w:pPr>
    <w:rPr>
      <w:rFonts w:ascii="Arial" w:hAnsi="Arial" w:cs="Arial"/>
      <w:color w:val="000000"/>
      <w:sz w:val="24"/>
      <w:szCs w:val="24"/>
    </w:rPr>
  </w:style>
  <w:style w:type="table" w:styleId="TableWeb1">
    <w:name w:val="Table Web 1"/>
    <w:basedOn w:val="TableNormal"/>
    <w:rsid w:val="00F9093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2E0949"/>
    <w:rPr>
      <w:color w:val="605E5C"/>
      <w:shd w:val="clear" w:color="auto" w:fill="E1DFDD"/>
    </w:rPr>
  </w:style>
  <w:style w:type="paragraph" w:customStyle="1" w:styleId="4Bulletedcopyblue">
    <w:name w:val="4 Bulleted copy blue"/>
    <w:basedOn w:val="Normal"/>
    <w:qFormat/>
    <w:rsid w:val="0040399E"/>
    <w:pPr>
      <w:numPr>
        <w:numId w:val="66"/>
      </w:numPr>
      <w:spacing w:after="120"/>
      <w:jc w:val="left"/>
    </w:pPr>
    <w:rPr>
      <w:rFonts w:eastAsia="MS Mincho" w:cs="Arial"/>
      <w:lang w:val="en-US"/>
    </w:rPr>
  </w:style>
  <w:style w:type="character" w:styleId="CommentReference">
    <w:name w:val="annotation reference"/>
    <w:rsid w:val="0040399E"/>
    <w:rPr>
      <w:sz w:val="16"/>
      <w:szCs w:val="16"/>
    </w:rPr>
  </w:style>
  <w:style w:type="paragraph" w:styleId="CommentText">
    <w:name w:val="annotation text"/>
    <w:basedOn w:val="Normal"/>
    <w:link w:val="CommentTextChar"/>
    <w:rsid w:val="0040399E"/>
  </w:style>
  <w:style w:type="character" w:customStyle="1" w:styleId="CommentTextChar">
    <w:name w:val="Comment Text Char"/>
    <w:link w:val="CommentText"/>
    <w:rsid w:val="0040399E"/>
    <w:rPr>
      <w:rFonts w:ascii="Arial" w:hAnsi="Arial"/>
      <w:lang w:eastAsia="en-US"/>
    </w:rPr>
  </w:style>
  <w:style w:type="paragraph" w:styleId="CommentSubject">
    <w:name w:val="annotation subject"/>
    <w:basedOn w:val="CommentText"/>
    <w:next w:val="CommentText"/>
    <w:link w:val="CommentSubjectChar"/>
    <w:rsid w:val="0040399E"/>
    <w:rPr>
      <w:b/>
      <w:bCs/>
    </w:rPr>
  </w:style>
  <w:style w:type="character" w:customStyle="1" w:styleId="CommentSubjectChar">
    <w:name w:val="Comment Subject Char"/>
    <w:link w:val="CommentSubject"/>
    <w:rsid w:val="0040399E"/>
    <w:rPr>
      <w:rFonts w:ascii="Arial" w:hAnsi="Arial"/>
      <w:b/>
      <w:bCs/>
      <w:lang w:eastAsia="en-US"/>
    </w:rPr>
  </w:style>
  <w:style w:type="paragraph" w:customStyle="1" w:styleId="1bodycopy10pt">
    <w:name w:val="1 body copy 10pt"/>
    <w:basedOn w:val="Normal"/>
    <w:link w:val="1bodycopy10ptChar"/>
    <w:qFormat/>
    <w:rsid w:val="00D73031"/>
    <w:pPr>
      <w:spacing w:after="120"/>
      <w:jc w:val="left"/>
    </w:pPr>
    <w:rPr>
      <w:rFonts w:eastAsia="MS Mincho"/>
      <w:szCs w:val="24"/>
      <w:lang w:val="en-US"/>
    </w:rPr>
  </w:style>
  <w:style w:type="character" w:customStyle="1" w:styleId="1bodycopy10ptChar">
    <w:name w:val="1 body copy 10pt Char"/>
    <w:link w:val="1bodycopy10pt"/>
    <w:rsid w:val="00D73031"/>
    <w:rPr>
      <w:rFonts w:ascii="Arial" w:eastAsia="MS Mincho" w:hAnsi="Arial"/>
      <w:szCs w:val="24"/>
      <w:lang w:val="en-US" w:eastAsia="en-US"/>
    </w:rPr>
  </w:style>
  <w:style w:type="paragraph" w:customStyle="1" w:styleId="Subhead2">
    <w:name w:val="Subhead 2"/>
    <w:basedOn w:val="1bodycopy10pt"/>
    <w:next w:val="1bodycopy10pt"/>
    <w:link w:val="Subhead2Char"/>
    <w:qFormat/>
    <w:rsid w:val="00D73031"/>
    <w:pPr>
      <w:spacing w:before="240"/>
    </w:pPr>
    <w:rPr>
      <w:b/>
      <w:color w:val="12263F"/>
      <w:sz w:val="24"/>
    </w:rPr>
  </w:style>
  <w:style w:type="character" w:customStyle="1" w:styleId="Subhead2Char">
    <w:name w:val="Subhead 2 Char"/>
    <w:link w:val="Subhead2"/>
    <w:rsid w:val="00D73031"/>
    <w:rPr>
      <w:rFonts w:ascii="Arial" w:eastAsia="MS Mincho" w:hAnsi="Arial"/>
      <w:b/>
      <w:color w:val="12263F"/>
      <w:sz w:val="24"/>
      <w:szCs w:val="24"/>
      <w:lang w:val="en-US" w:eastAsia="en-US"/>
    </w:rPr>
  </w:style>
  <w:style w:type="paragraph" w:customStyle="1" w:styleId="1bodycopy">
    <w:name w:val="1 body copy"/>
    <w:basedOn w:val="Normal"/>
    <w:link w:val="1bodycopyChar"/>
    <w:qFormat/>
    <w:rsid w:val="00D73031"/>
    <w:pPr>
      <w:spacing w:after="120"/>
      <w:jc w:val="left"/>
    </w:pPr>
    <w:rPr>
      <w:rFonts w:eastAsia="MS Mincho"/>
      <w:szCs w:val="24"/>
      <w:lang w:val="en-US"/>
    </w:rPr>
  </w:style>
  <w:style w:type="character" w:customStyle="1" w:styleId="1bodycopyChar">
    <w:name w:val="1 body copy Char"/>
    <w:link w:val="1bodycopy"/>
    <w:rsid w:val="00D73031"/>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82168">
      <w:bodyDiv w:val="1"/>
      <w:marLeft w:val="0"/>
      <w:marRight w:val="0"/>
      <w:marTop w:val="0"/>
      <w:marBottom w:val="0"/>
      <w:divBdr>
        <w:top w:val="none" w:sz="0" w:space="0" w:color="auto"/>
        <w:left w:val="none" w:sz="0" w:space="0" w:color="auto"/>
        <w:bottom w:val="none" w:sz="0" w:space="0" w:color="auto"/>
        <w:right w:val="none" w:sz="0" w:space="0" w:color="auto"/>
      </w:divBdr>
    </w:div>
    <w:div w:id="170918008">
      <w:bodyDiv w:val="1"/>
      <w:marLeft w:val="0"/>
      <w:marRight w:val="0"/>
      <w:marTop w:val="0"/>
      <w:marBottom w:val="0"/>
      <w:divBdr>
        <w:top w:val="none" w:sz="0" w:space="0" w:color="auto"/>
        <w:left w:val="none" w:sz="0" w:space="0" w:color="auto"/>
        <w:bottom w:val="none" w:sz="0" w:space="0" w:color="auto"/>
        <w:right w:val="none" w:sz="0" w:space="0" w:color="auto"/>
      </w:divBdr>
    </w:div>
    <w:div w:id="228156475">
      <w:bodyDiv w:val="1"/>
      <w:marLeft w:val="0"/>
      <w:marRight w:val="0"/>
      <w:marTop w:val="0"/>
      <w:marBottom w:val="0"/>
      <w:divBdr>
        <w:top w:val="none" w:sz="0" w:space="0" w:color="auto"/>
        <w:left w:val="none" w:sz="0" w:space="0" w:color="auto"/>
        <w:bottom w:val="none" w:sz="0" w:space="0" w:color="auto"/>
        <w:right w:val="none" w:sz="0" w:space="0" w:color="auto"/>
      </w:divBdr>
      <w:divsChild>
        <w:div w:id="38289960">
          <w:marLeft w:val="0"/>
          <w:marRight w:val="0"/>
          <w:marTop w:val="0"/>
          <w:marBottom w:val="0"/>
          <w:divBdr>
            <w:top w:val="none" w:sz="0" w:space="0" w:color="auto"/>
            <w:left w:val="none" w:sz="0" w:space="0" w:color="auto"/>
            <w:bottom w:val="none" w:sz="0" w:space="0" w:color="auto"/>
            <w:right w:val="none" w:sz="0" w:space="0" w:color="auto"/>
          </w:divBdr>
          <w:divsChild>
            <w:div w:id="184712010">
              <w:marLeft w:val="180"/>
              <w:marRight w:val="180"/>
              <w:marTop w:val="0"/>
              <w:marBottom w:val="0"/>
              <w:divBdr>
                <w:top w:val="none" w:sz="0" w:space="0" w:color="auto"/>
                <w:left w:val="none" w:sz="0" w:space="0" w:color="auto"/>
                <w:bottom w:val="none" w:sz="0" w:space="0" w:color="auto"/>
                <w:right w:val="none" w:sz="0" w:space="0" w:color="auto"/>
              </w:divBdr>
              <w:divsChild>
                <w:div w:id="913469028">
                  <w:marLeft w:val="690"/>
                  <w:marRight w:val="630"/>
                  <w:marTop w:val="0"/>
                  <w:marBottom w:val="0"/>
                  <w:divBdr>
                    <w:top w:val="none" w:sz="0" w:space="0" w:color="auto"/>
                    <w:left w:val="none" w:sz="0" w:space="0" w:color="auto"/>
                    <w:bottom w:val="none" w:sz="0" w:space="0" w:color="auto"/>
                    <w:right w:val="none" w:sz="0" w:space="0" w:color="auto"/>
                  </w:divBdr>
                </w:div>
              </w:divsChild>
            </w:div>
          </w:divsChild>
        </w:div>
      </w:divsChild>
    </w:div>
    <w:div w:id="310407304">
      <w:bodyDiv w:val="1"/>
      <w:marLeft w:val="0"/>
      <w:marRight w:val="0"/>
      <w:marTop w:val="0"/>
      <w:marBottom w:val="0"/>
      <w:divBdr>
        <w:top w:val="none" w:sz="0" w:space="0" w:color="auto"/>
        <w:left w:val="none" w:sz="0" w:space="0" w:color="auto"/>
        <w:bottom w:val="none" w:sz="0" w:space="0" w:color="auto"/>
        <w:right w:val="none" w:sz="0" w:space="0" w:color="auto"/>
      </w:divBdr>
    </w:div>
    <w:div w:id="449937354">
      <w:bodyDiv w:val="1"/>
      <w:marLeft w:val="0"/>
      <w:marRight w:val="0"/>
      <w:marTop w:val="0"/>
      <w:marBottom w:val="0"/>
      <w:divBdr>
        <w:top w:val="none" w:sz="0" w:space="0" w:color="auto"/>
        <w:left w:val="none" w:sz="0" w:space="0" w:color="auto"/>
        <w:bottom w:val="none" w:sz="0" w:space="0" w:color="auto"/>
        <w:right w:val="none" w:sz="0" w:space="0" w:color="auto"/>
      </w:divBdr>
    </w:div>
    <w:div w:id="497119332">
      <w:bodyDiv w:val="1"/>
      <w:marLeft w:val="0"/>
      <w:marRight w:val="0"/>
      <w:marTop w:val="0"/>
      <w:marBottom w:val="0"/>
      <w:divBdr>
        <w:top w:val="none" w:sz="0" w:space="0" w:color="auto"/>
        <w:left w:val="none" w:sz="0" w:space="0" w:color="auto"/>
        <w:bottom w:val="none" w:sz="0" w:space="0" w:color="auto"/>
        <w:right w:val="none" w:sz="0" w:space="0" w:color="auto"/>
      </w:divBdr>
    </w:div>
    <w:div w:id="560021778">
      <w:bodyDiv w:val="1"/>
      <w:marLeft w:val="0"/>
      <w:marRight w:val="0"/>
      <w:marTop w:val="0"/>
      <w:marBottom w:val="0"/>
      <w:divBdr>
        <w:top w:val="none" w:sz="0" w:space="0" w:color="auto"/>
        <w:left w:val="none" w:sz="0" w:space="0" w:color="auto"/>
        <w:bottom w:val="none" w:sz="0" w:space="0" w:color="auto"/>
        <w:right w:val="none" w:sz="0" w:space="0" w:color="auto"/>
      </w:divBdr>
    </w:div>
    <w:div w:id="648438361">
      <w:bodyDiv w:val="1"/>
      <w:marLeft w:val="0"/>
      <w:marRight w:val="0"/>
      <w:marTop w:val="0"/>
      <w:marBottom w:val="0"/>
      <w:divBdr>
        <w:top w:val="none" w:sz="0" w:space="0" w:color="auto"/>
        <w:left w:val="none" w:sz="0" w:space="0" w:color="auto"/>
        <w:bottom w:val="none" w:sz="0" w:space="0" w:color="auto"/>
        <w:right w:val="none" w:sz="0" w:space="0" w:color="auto"/>
      </w:divBdr>
      <w:divsChild>
        <w:div w:id="1821313342">
          <w:marLeft w:val="0"/>
          <w:marRight w:val="0"/>
          <w:marTop w:val="0"/>
          <w:marBottom w:val="0"/>
          <w:divBdr>
            <w:top w:val="none" w:sz="0" w:space="0" w:color="auto"/>
            <w:left w:val="none" w:sz="0" w:space="0" w:color="auto"/>
            <w:bottom w:val="none" w:sz="0" w:space="0" w:color="auto"/>
            <w:right w:val="none" w:sz="0" w:space="0" w:color="auto"/>
          </w:divBdr>
          <w:divsChild>
            <w:div w:id="171340594">
              <w:marLeft w:val="0"/>
              <w:marRight w:val="0"/>
              <w:marTop w:val="0"/>
              <w:marBottom w:val="0"/>
              <w:divBdr>
                <w:top w:val="none" w:sz="0" w:space="0" w:color="auto"/>
                <w:left w:val="none" w:sz="0" w:space="0" w:color="auto"/>
                <w:bottom w:val="none" w:sz="0" w:space="0" w:color="auto"/>
                <w:right w:val="none" w:sz="0" w:space="0" w:color="auto"/>
              </w:divBdr>
              <w:divsChild>
                <w:div w:id="597761860">
                  <w:marLeft w:val="0"/>
                  <w:marRight w:val="0"/>
                  <w:marTop w:val="0"/>
                  <w:marBottom w:val="0"/>
                  <w:divBdr>
                    <w:top w:val="none" w:sz="0" w:space="0" w:color="auto"/>
                    <w:left w:val="none" w:sz="0" w:space="0" w:color="auto"/>
                    <w:bottom w:val="none" w:sz="0" w:space="0" w:color="auto"/>
                    <w:right w:val="none" w:sz="0" w:space="0" w:color="auto"/>
                  </w:divBdr>
                  <w:divsChild>
                    <w:div w:id="1918511718">
                      <w:marLeft w:val="0"/>
                      <w:marRight w:val="0"/>
                      <w:marTop w:val="0"/>
                      <w:marBottom w:val="0"/>
                      <w:divBdr>
                        <w:top w:val="none" w:sz="0" w:space="0" w:color="auto"/>
                        <w:left w:val="none" w:sz="0" w:space="0" w:color="auto"/>
                        <w:bottom w:val="none" w:sz="0" w:space="0" w:color="auto"/>
                        <w:right w:val="none" w:sz="0" w:space="0" w:color="auto"/>
                      </w:divBdr>
                      <w:divsChild>
                        <w:div w:id="2122793681">
                          <w:marLeft w:val="0"/>
                          <w:marRight w:val="0"/>
                          <w:marTop w:val="0"/>
                          <w:marBottom w:val="0"/>
                          <w:divBdr>
                            <w:top w:val="none" w:sz="0" w:space="0" w:color="auto"/>
                            <w:left w:val="none" w:sz="0" w:space="0" w:color="auto"/>
                            <w:bottom w:val="none" w:sz="0" w:space="0" w:color="auto"/>
                            <w:right w:val="none" w:sz="0" w:space="0" w:color="auto"/>
                          </w:divBdr>
                          <w:divsChild>
                            <w:div w:id="995955513">
                              <w:marLeft w:val="0"/>
                              <w:marRight w:val="0"/>
                              <w:marTop w:val="0"/>
                              <w:marBottom w:val="480"/>
                              <w:divBdr>
                                <w:top w:val="single" w:sz="6" w:space="0" w:color="DBDBDB"/>
                                <w:left w:val="single" w:sz="6" w:space="0" w:color="DBDBDB"/>
                                <w:bottom w:val="single" w:sz="6" w:space="0" w:color="DBDBDB"/>
                                <w:right w:val="single" w:sz="6" w:space="0" w:color="DBDBDB"/>
                              </w:divBdr>
                              <w:divsChild>
                                <w:div w:id="983898652">
                                  <w:marLeft w:val="0"/>
                                  <w:marRight w:val="0"/>
                                  <w:marTop w:val="0"/>
                                  <w:marBottom w:val="0"/>
                                  <w:divBdr>
                                    <w:top w:val="none" w:sz="0" w:space="0" w:color="auto"/>
                                    <w:left w:val="none" w:sz="0" w:space="0" w:color="auto"/>
                                    <w:bottom w:val="none" w:sz="0" w:space="0" w:color="auto"/>
                                    <w:right w:val="none" w:sz="0" w:space="0" w:color="auto"/>
                                  </w:divBdr>
                                  <w:divsChild>
                                    <w:div w:id="924651536">
                                      <w:marLeft w:val="0"/>
                                      <w:marRight w:val="0"/>
                                      <w:marTop w:val="0"/>
                                      <w:marBottom w:val="0"/>
                                      <w:divBdr>
                                        <w:top w:val="none" w:sz="0" w:space="0" w:color="auto"/>
                                        <w:left w:val="none" w:sz="0" w:space="0" w:color="auto"/>
                                        <w:bottom w:val="none" w:sz="0" w:space="0" w:color="auto"/>
                                        <w:right w:val="none" w:sz="0" w:space="0" w:color="auto"/>
                                      </w:divBdr>
                                      <w:divsChild>
                                        <w:div w:id="625045633">
                                          <w:marLeft w:val="0"/>
                                          <w:marRight w:val="0"/>
                                          <w:marTop w:val="0"/>
                                          <w:marBottom w:val="0"/>
                                          <w:divBdr>
                                            <w:top w:val="none" w:sz="0" w:space="0" w:color="auto"/>
                                            <w:left w:val="none" w:sz="0" w:space="0" w:color="auto"/>
                                            <w:bottom w:val="none" w:sz="0" w:space="0" w:color="auto"/>
                                            <w:right w:val="none" w:sz="0" w:space="0" w:color="auto"/>
                                          </w:divBdr>
                                          <w:divsChild>
                                            <w:div w:id="904484674">
                                              <w:marLeft w:val="0"/>
                                              <w:marRight w:val="0"/>
                                              <w:marTop w:val="0"/>
                                              <w:marBottom w:val="0"/>
                                              <w:divBdr>
                                                <w:top w:val="none" w:sz="0" w:space="0" w:color="auto"/>
                                                <w:left w:val="none" w:sz="0" w:space="0" w:color="auto"/>
                                                <w:bottom w:val="none" w:sz="0" w:space="0" w:color="auto"/>
                                                <w:right w:val="none" w:sz="0" w:space="0" w:color="auto"/>
                                              </w:divBdr>
                                              <w:divsChild>
                                                <w:div w:id="20711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970383">
      <w:bodyDiv w:val="1"/>
      <w:marLeft w:val="0"/>
      <w:marRight w:val="0"/>
      <w:marTop w:val="0"/>
      <w:marBottom w:val="0"/>
      <w:divBdr>
        <w:top w:val="none" w:sz="0" w:space="0" w:color="auto"/>
        <w:left w:val="none" w:sz="0" w:space="0" w:color="auto"/>
        <w:bottom w:val="none" w:sz="0" w:space="0" w:color="auto"/>
        <w:right w:val="none" w:sz="0" w:space="0" w:color="auto"/>
      </w:divBdr>
      <w:divsChild>
        <w:div w:id="317853358">
          <w:marLeft w:val="0"/>
          <w:marRight w:val="0"/>
          <w:marTop w:val="180"/>
          <w:marBottom w:val="150"/>
          <w:divBdr>
            <w:top w:val="none" w:sz="0" w:space="0" w:color="auto"/>
            <w:left w:val="none" w:sz="0" w:space="0" w:color="auto"/>
            <w:bottom w:val="none" w:sz="0" w:space="0" w:color="auto"/>
            <w:right w:val="none" w:sz="0" w:space="0" w:color="auto"/>
          </w:divBdr>
          <w:divsChild>
            <w:div w:id="2299666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20803782">
      <w:bodyDiv w:val="1"/>
      <w:marLeft w:val="0"/>
      <w:marRight w:val="0"/>
      <w:marTop w:val="0"/>
      <w:marBottom w:val="0"/>
      <w:divBdr>
        <w:top w:val="none" w:sz="0" w:space="0" w:color="auto"/>
        <w:left w:val="none" w:sz="0" w:space="0" w:color="auto"/>
        <w:bottom w:val="none" w:sz="0" w:space="0" w:color="auto"/>
        <w:right w:val="none" w:sz="0" w:space="0" w:color="auto"/>
      </w:divBdr>
    </w:div>
    <w:div w:id="998538754">
      <w:bodyDiv w:val="1"/>
      <w:marLeft w:val="0"/>
      <w:marRight w:val="0"/>
      <w:marTop w:val="0"/>
      <w:marBottom w:val="0"/>
      <w:divBdr>
        <w:top w:val="none" w:sz="0" w:space="0" w:color="auto"/>
        <w:left w:val="none" w:sz="0" w:space="0" w:color="auto"/>
        <w:bottom w:val="none" w:sz="0" w:space="0" w:color="auto"/>
        <w:right w:val="none" w:sz="0" w:space="0" w:color="auto"/>
      </w:divBdr>
    </w:div>
    <w:div w:id="1078551253">
      <w:bodyDiv w:val="1"/>
      <w:marLeft w:val="0"/>
      <w:marRight w:val="0"/>
      <w:marTop w:val="0"/>
      <w:marBottom w:val="0"/>
      <w:divBdr>
        <w:top w:val="none" w:sz="0" w:space="0" w:color="auto"/>
        <w:left w:val="none" w:sz="0" w:space="0" w:color="auto"/>
        <w:bottom w:val="none" w:sz="0" w:space="0" w:color="auto"/>
        <w:right w:val="none" w:sz="0" w:space="0" w:color="auto"/>
      </w:divBdr>
    </w:div>
    <w:div w:id="1087266763">
      <w:bodyDiv w:val="1"/>
      <w:marLeft w:val="0"/>
      <w:marRight w:val="0"/>
      <w:marTop w:val="0"/>
      <w:marBottom w:val="0"/>
      <w:divBdr>
        <w:top w:val="none" w:sz="0" w:space="0" w:color="auto"/>
        <w:left w:val="none" w:sz="0" w:space="0" w:color="auto"/>
        <w:bottom w:val="none" w:sz="0" w:space="0" w:color="auto"/>
        <w:right w:val="none" w:sz="0" w:space="0" w:color="auto"/>
      </w:divBdr>
      <w:divsChild>
        <w:div w:id="1765029236">
          <w:marLeft w:val="0"/>
          <w:marRight w:val="0"/>
          <w:marTop w:val="180"/>
          <w:marBottom w:val="150"/>
          <w:divBdr>
            <w:top w:val="none" w:sz="0" w:space="0" w:color="auto"/>
            <w:left w:val="none" w:sz="0" w:space="0" w:color="auto"/>
            <w:bottom w:val="none" w:sz="0" w:space="0" w:color="auto"/>
            <w:right w:val="none" w:sz="0" w:space="0" w:color="auto"/>
          </w:divBdr>
          <w:divsChild>
            <w:div w:id="7851990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05543521">
      <w:bodyDiv w:val="1"/>
      <w:marLeft w:val="0"/>
      <w:marRight w:val="0"/>
      <w:marTop w:val="0"/>
      <w:marBottom w:val="0"/>
      <w:divBdr>
        <w:top w:val="none" w:sz="0" w:space="0" w:color="auto"/>
        <w:left w:val="none" w:sz="0" w:space="0" w:color="auto"/>
        <w:bottom w:val="none" w:sz="0" w:space="0" w:color="auto"/>
        <w:right w:val="none" w:sz="0" w:space="0" w:color="auto"/>
      </w:divBdr>
    </w:div>
    <w:div w:id="1370571003">
      <w:bodyDiv w:val="1"/>
      <w:marLeft w:val="0"/>
      <w:marRight w:val="0"/>
      <w:marTop w:val="0"/>
      <w:marBottom w:val="0"/>
      <w:divBdr>
        <w:top w:val="none" w:sz="0" w:space="0" w:color="auto"/>
        <w:left w:val="none" w:sz="0" w:space="0" w:color="auto"/>
        <w:bottom w:val="none" w:sz="0" w:space="0" w:color="auto"/>
        <w:right w:val="none" w:sz="0" w:space="0" w:color="auto"/>
      </w:divBdr>
      <w:divsChild>
        <w:div w:id="646788899">
          <w:marLeft w:val="0"/>
          <w:marRight w:val="0"/>
          <w:marTop w:val="0"/>
          <w:marBottom w:val="0"/>
          <w:divBdr>
            <w:top w:val="none" w:sz="0" w:space="0" w:color="auto"/>
            <w:left w:val="none" w:sz="0" w:space="0" w:color="auto"/>
            <w:bottom w:val="none" w:sz="0" w:space="0" w:color="auto"/>
            <w:right w:val="none" w:sz="0" w:space="0" w:color="auto"/>
          </w:divBdr>
          <w:divsChild>
            <w:div w:id="1026371325">
              <w:marLeft w:val="0"/>
              <w:marRight w:val="0"/>
              <w:marTop w:val="0"/>
              <w:marBottom w:val="0"/>
              <w:divBdr>
                <w:top w:val="none" w:sz="0" w:space="0" w:color="auto"/>
                <w:left w:val="none" w:sz="0" w:space="0" w:color="auto"/>
                <w:bottom w:val="none" w:sz="0" w:space="0" w:color="auto"/>
                <w:right w:val="none" w:sz="0" w:space="0" w:color="auto"/>
              </w:divBdr>
              <w:divsChild>
                <w:div w:id="1988781215">
                  <w:marLeft w:val="0"/>
                  <w:marRight w:val="0"/>
                  <w:marTop w:val="0"/>
                  <w:marBottom w:val="0"/>
                  <w:divBdr>
                    <w:top w:val="none" w:sz="0" w:space="0" w:color="auto"/>
                    <w:left w:val="none" w:sz="0" w:space="0" w:color="auto"/>
                    <w:bottom w:val="none" w:sz="0" w:space="0" w:color="auto"/>
                    <w:right w:val="none" w:sz="0" w:space="0" w:color="auto"/>
                  </w:divBdr>
                  <w:divsChild>
                    <w:div w:id="2141220621">
                      <w:marLeft w:val="0"/>
                      <w:marRight w:val="0"/>
                      <w:marTop w:val="0"/>
                      <w:marBottom w:val="0"/>
                      <w:divBdr>
                        <w:top w:val="none" w:sz="0" w:space="0" w:color="auto"/>
                        <w:left w:val="none" w:sz="0" w:space="0" w:color="auto"/>
                        <w:bottom w:val="none" w:sz="0" w:space="0" w:color="auto"/>
                        <w:right w:val="none" w:sz="0" w:space="0" w:color="auto"/>
                      </w:divBdr>
                      <w:divsChild>
                        <w:div w:id="324943162">
                          <w:marLeft w:val="0"/>
                          <w:marRight w:val="0"/>
                          <w:marTop w:val="0"/>
                          <w:marBottom w:val="0"/>
                          <w:divBdr>
                            <w:top w:val="none" w:sz="0" w:space="0" w:color="auto"/>
                            <w:left w:val="none" w:sz="0" w:space="0" w:color="auto"/>
                            <w:bottom w:val="none" w:sz="0" w:space="0" w:color="auto"/>
                            <w:right w:val="none" w:sz="0" w:space="0" w:color="auto"/>
                          </w:divBdr>
                          <w:divsChild>
                            <w:div w:id="98261392">
                              <w:marLeft w:val="0"/>
                              <w:marRight w:val="0"/>
                              <w:marTop w:val="0"/>
                              <w:marBottom w:val="480"/>
                              <w:divBdr>
                                <w:top w:val="single" w:sz="6" w:space="0" w:color="DBDBDB"/>
                                <w:left w:val="single" w:sz="6" w:space="0" w:color="DBDBDB"/>
                                <w:bottom w:val="single" w:sz="6" w:space="0" w:color="DBDBDB"/>
                                <w:right w:val="single" w:sz="6" w:space="0" w:color="DBDBDB"/>
                              </w:divBdr>
                              <w:divsChild>
                                <w:div w:id="805587800">
                                  <w:marLeft w:val="0"/>
                                  <w:marRight w:val="0"/>
                                  <w:marTop w:val="0"/>
                                  <w:marBottom w:val="0"/>
                                  <w:divBdr>
                                    <w:top w:val="none" w:sz="0" w:space="0" w:color="auto"/>
                                    <w:left w:val="none" w:sz="0" w:space="0" w:color="auto"/>
                                    <w:bottom w:val="none" w:sz="0" w:space="0" w:color="auto"/>
                                    <w:right w:val="none" w:sz="0" w:space="0" w:color="auto"/>
                                  </w:divBdr>
                                  <w:divsChild>
                                    <w:div w:id="865826378">
                                      <w:marLeft w:val="0"/>
                                      <w:marRight w:val="0"/>
                                      <w:marTop w:val="0"/>
                                      <w:marBottom w:val="0"/>
                                      <w:divBdr>
                                        <w:top w:val="none" w:sz="0" w:space="0" w:color="auto"/>
                                        <w:left w:val="none" w:sz="0" w:space="0" w:color="auto"/>
                                        <w:bottom w:val="none" w:sz="0" w:space="0" w:color="auto"/>
                                        <w:right w:val="none" w:sz="0" w:space="0" w:color="auto"/>
                                      </w:divBdr>
                                      <w:divsChild>
                                        <w:div w:id="614362241">
                                          <w:marLeft w:val="0"/>
                                          <w:marRight w:val="0"/>
                                          <w:marTop w:val="0"/>
                                          <w:marBottom w:val="0"/>
                                          <w:divBdr>
                                            <w:top w:val="none" w:sz="0" w:space="0" w:color="auto"/>
                                            <w:left w:val="none" w:sz="0" w:space="0" w:color="auto"/>
                                            <w:bottom w:val="none" w:sz="0" w:space="0" w:color="auto"/>
                                            <w:right w:val="none" w:sz="0" w:space="0" w:color="auto"/>
                                          </w:divBdr>
                                          <w:divsChild>
                                            <w:div w:id="1219903523">
                                              <w:marLeft w:val="0"/>
                                              <w:marRight w:val="0"/>
                                              <w:marTop w:val="0"/>
                                              <w:marBottom w:val="0"/>
                                              <w:divBdr>
                                                <w:top w:val="none" w:sz="0" w:space="0" w:color="auto"/>
                                                <w:left w:val="none" w:sz="0" w:space="0" w:color="auto"/>
                                                <w:bottom w:val="none" w:sz="0" w:space="0" w:color="auto"/>
                                                <w:right w:val="none" w:sz="0" w:space="0" w:color="auto"/>
                                              </w:divBdr>
                                              <w:divsChild>
                                                <w:div w:id="7371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2843694">
      <w:bodyDiv w:val="1"/>
      <w:marLeft w:val="0"/>
      <w:marRight w:val="0"/>
      <w:marTop w:val="0"/>
      <w:marBottom w:val="0"/>
      <w:divBdr>
        <w:top w:val="none" w:sz="0" w:space="0" w:color="auto"/>
        <w:left w:val="none" w:sz="0" w:space="0" w:color="auto"/>
        <w:bottom w:val="none" w:sz="0" w:space="0" w:color="auto"/>
        <w:right w:val="none" w:sz="0" w:space="0" w:color="auto"/>
      </w:divBdr>
      <w:divsChild>
        <w:div w:id="467283286">
          <w:marLeft w:val="0"/>
          <w:marRight w:val="0"/>
          <w:marTop w:val="180"/>
          <w:marBottom w:val="150"/>
          <w:divBdr>
            <w:top w:val="none" w:sz="0" w:space="0" w:color="auto"/>
            <w:left w:val="none" w:sz="0" w:space="0" w:color="auto"/>
            <w:bottom w:val="none" w:sz="0" w:space="0" w:color="auto"/>
            <w:right w:val="none" w:sz="0" w:space="0" w:color="auto"/>
          </w:divBdr>
          <w:divsChild>
            <w:div w:id="36799010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71823246">
      <w:bodyDiv w:val="1"/>
      <w:marLeft w:val="0"/>
      <w:marRight w:val="0"/>
      <w:marTop w:val="0"/>
      <w:marBottom w:val="0"/>
      <w:divBdr>
        <w:top w:val="none" w:sz="0" w:space="0" w:color="auto"/>
        <w:left w:val="none" w:sz="0" w:space="0" w:color="auto"/>
        <w:bottom w:val="none" w:sz="0" w:space="0" w:color="auto"/>
        <w:right w:val="none" w:sz="0" w:space="0" w:color="auto"/>
      </w:divBdr>
    </w:div>
    <w:div w:id="1622834539">
      <w:bodyDiv w:val="1"/>
      <w:marLeft w:val="0"/>
      <w:marRight w:val="0"/>
      <w:marTop w:val="0"/>
      <w:marBottom w:val="0"/>
      <w:divBdr>
        <w:top w:val="none" w:sz="0" w:space="0" w:color="auto"/>
        <w:left w:val="none" w:sz="0" w:space="0" w:color="auto"/>
        <w:bottom w:val="none" w:sz="0" w:space="0" w:color="auto"/>
        <w:right w:val="none" w:sz="0" w:space="0" w:color="auto"/>
      </w:divBdr>
      <w:divsChild>
        <w:div w:id="1273515990">
          <w:marLeft w:val="0"/>
          <w:marRight w:val="0"/>
          <w:marTop w:val="180"/>
          <w:marBottom w:val="150"/>
          <w:divBdr>
            <w:top w:val="none" w:sz="0" w:space="0" w:color="auto"/>
            <w:left w:val="none" w:sz="0" w:space="0" w:color="auto"/>
            <w:bottom w:val="none" w:sz="0" w:space="0" w:color="auto"/>
            <w:right w:val="none" w:sz="0" w:space="0" w:color="auto"/>
          </w:divBdr>
          <w:divsChild>
            <w:div w:id="151337220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42425049">
      <w:bodyDiv w:val="1"/>
      <w:marLeft w:val="0"/>
      <w:marRight w:val="0"/>
      <w:marTop w:val="0"/>
      <w:marBottom w:val="0"/>
      <w:divBdr>
        <w:top w:val="none" w:sz="0" w:space="0" w:color="auto"/>
        <w:left w:val="none" w:sz="0" w:space="0" w:color="auto"/>
        <w:bottom w:val="none" w:sz="0" w:space="0" w:color="auto"/>
        <w:right w:val="none" w:sz="0" w:space="0" w:color="auto"/>
      </w:divBdr>
    </w:div>
    <w:div w:id="1785422744">
      <w:bodyDiv w:val="1"/>
      <w:marLeft w:val="0"/>
      <w:marRight w:val="0"/>
      <w:marTop w:val="0"/>
      <w:marBottom w:val="0"/>
      <w:divBdr>
        <w:top w:val="none" w:sz="0" w:space="0" w:color="auto"/>
        <w:left w:val="none" w:sz="0" w:space="0" w:color="auto"/>
        <w:bottom w:val="none" w:sz="0" w:space="0" w:color="auto"/>
        <w:right w:val="none" w:sz="0" w:space="0" w:color="auto"/>
      </w:divBdr>
    </w:div>
    <w:div w:id="17881621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746">
          <w:marLeft w:val="0"/>
          <w:marRight w:val="0"/>
          <w:marTop w:val="0"/>
          <w:marBottom w:val="0"/>
          <w:divBdr>
            <w:top w:val="none" w:sz="0" w:space="0" w:color="auto"/>
            <w:left w:val="none" w:sz="0" w:space="0" w:color="auto"/>
            <w:bottom w:val="none" w:sz="0" w:space="0" w:color="auto"/>
            <w:right w:val="none" w:sz="0" w:space="0" w:color="auto"/>
          </w:divBdr>
          <w:divsChild>
            <w:div w:id="432824259">
              <w:marLeft w:val="180"/>
              <w:marRight w:val="180"/>
              <w:marTop w:val="0"/>
              <w:marBottom w:val="0"/>
              <w:divBdr>
                <w:top w:val="none" w:sz="0" w:space="0" w:color="auto"/>
                <w:left w:val="none" w:sz="0" w:space="0" w:color="auto"/>
                <w:bottom w:val="none" w:sz="0" w:space="0" w:color="auto"/>
                <w:right w:val="none" w:sz="0" w:space="0" w:color="auto"/>
              </w:divBdr>
              <w:divsChild>
                <w:div w:id="46690886">
                  <w:marLeft w:val="690"/>
                  <w:marRight w:val="630"/>
                  <w:marTop w:val="0"/>
                  <w:marBottom w:val="0"/>
                  <w:divBdr>
                    <w:top w:val="none" w:sz="0" w:space="0" w:color="auto"/>
                    <w:left w:val="none" w:sz="0" w:space="0" w:color="auto"/>
                    <w:bottom w:val="none" w:sz="0" w:space="0" w:color="auto"/>
                    <w:right w:val="none" w:sz="0" w:space="0" w:color="auto"/>
                  </w:divBdr>
                </w:div>
              </w:divsChild>
            </w:div>
          </w:divsChild>
        </w:div>
      </w:divsChild>
    </w:div>
    <w:div w:id="2054494969">
      <w:bodyDiv w:val="1"/>
      <w:marLeft w:val="0"/>
      <w:marRight w:val="0"/>
      <w:marTop w:val="0"/>
      <w:marBottom w:val="0"/>
      <w:divBdr>
        <w:top w:val="none" w:sz="0" w:space="0" w:color="auto"/>
        <w:left w:val="none" w:sz="0" w:space="0" w:color="auto"/>
        <w:bottom w:val="none" w:sz="0" w:space="0" w:color="auto"/>
        <w:right w:val="none" w:sz="0" w:space="0" w:color="auto"/>
      </w:divBdr>
    </w:div>
    <w:div w:id="2086566558">
      <w:bodyDiv w:val="1"/>
      <w:marLeft w:val="0"/>
      <w:marRight w:val="0"/>
      <w:marTop w:val="0"/>
      <w:marBottom w:val="0"/>
      <w:divBdr>
        <w:top w:val="none" w:sz="0" w:space="0" w:color="auto"/>
        <w:left w:val="none" w:sz="0" w:space="0" w:color="auto"/>
        <w:bottom w:val="none" w:sz="0" w:space="0" w:color="auto"/>
        <w:right w:val="none" w:sz="0" w:space="0" w:color="auto"/>
      </w:divBdr>
    </w:div>
    <w:div w:id="2089384493">
      <w:bodyDiv w:val="1"/>
      <w:marLeft w:val="0"/>
      <w:marRight w:val="0"/>
      <w:marTop w:val="0"/>
      <w:marBottom w:val="0"/>
      <w:divBdr>
        <w:top w:val="none" w:sz="0" w:space="0" w:color="auto"/>
        <w:left w:val="none" w:sz="0" w:space="0" w:color="auto"/>
        <w:bottom w:val="none" w:sz="0" w:space="0" w:color="auto"/>
        <w:right w:val="none" w:sz="0" w:space="0" w:color="auto"/>
      </w:divBdr>
      <w:divsChild>
        <w:div w:id="1364862511">
          <w:marLeft w:val="0"/>
          <w:marRight w:val="0"/>
          <w:marTop w:val="180"/>
          <w:marBottom w:val="150"/>
          <w:divBdr>
            <w:top w:val="none" w:sz="0" w:space="0" w:color="auto"/>
            <w:left w:val="none" w:sz="0" w:space="0" w:color="auto"/>
            <w:bottom w:val="none" w:sz="0" w:space="0" w:color="auto"/>
            <w:right w:val="none" w:sz="0" w:space="0" w:color="auto"/>
          </w:divBdr>
          <w:divsChild>
            <w:div w:id="132455231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arents@st-pauls.towerhamlets.sch.uk" TargetMode="External"/><Relationship Id="rId4" Type="http://schemas.openxmlformats.org/officeDocument/2006/relationships/styles" Target="styles.xml"/><Relationship Id="rId9" Type="http://schemas.openxmlformats.org/officeDocument/2006/relationships/hyperlink" Target="mailto:parents@st-johns.towerhamlets.sch.u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4/172019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0DCEF2-5FDC-40BD-93F1-3DC11C17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Model Policy for Schools and other Corporate Educational Establishments 2019</vt:lpstr>
    </vt:vector>
  </TitlesOfParts>
  <Company>London Borough Of Tower Hamlets</Company>
  <LinksUpToDate>false</LinksUpToDate>
  <CharactersWithSpaces>6771</CharactersWithSpaces>
  <SharedDoc>false</SharedDoc>
  <HLinks>
    <vt:vector size="12" baseType="variant">
      <vt:variant>
        <vt:i4>7798803</vt:i4>
      </vt:variant>
      <vt:variant>
        <vt:i4>3</vt:i4>
      </vt:variant>
      <vt:variant>
        <vt:i4>0</vt:i4>
      </vt:variant>
      <vt:variant>
        <vt:i4>5</vt:i4>
      </vt:variant>
      <vt:variant>
        <vt:lpwstr>mailto:parents@st-pauls.towerhamlets.sch.uk</vt:lpwstr>
      </vt:variant>
      <vt:variant>
        <vt:lpwstr/>
      </vt:variant>
      <vt:variant>
        <vt:i4>8060948</vt:i4>
      </vt:variant>
      <vt:variant>
        <vt:i4>0</vt:i4>
      </vt:variant>
      <vt:variant>
        <vt:i4>0</vt:i4>
      </vt:variant>
      <vt:variant>
        <vt:i4>5</vt:i4>
      </vt:variant>
      <vt:variant>
        <vt:lpwstr>mailto:parents@st-johns.towerhamlets.sch.uk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for Schools and other Corporate Educational Establishments 2019</dc:title>
  <dc:subject>Corporate Health and Safety Services</dc:subject>
  <dc:creator>Stuart.McGregor@towerhamlets.gov.uk</dc:creator>
  <cp:keywords>health and safety, model policy,</cp:keywords>
  <cp:lastModifiedBy>Terry Bennett</cp:lastModifiedBy>
  <cp:revision>2</cp:revision>
  <cp:lastPrinted>2020-10-01T12:51:00Z</cp:lastPrinted>
  <dcterms:created xsi:type="dcterms:W3CDTF">2020-10-05T13:50:00Z</dcterms:created>
  <dcterms:modified xsi:type="dcterms:W3CDTF">2020-10-05T13:50:00Z</dcterms:modified>
</cp:coreProperties>
</file>