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8D" w:rsidRPr="008C2A5B" w:rsidRDefault="00F0638D" w:rsidP="003749B1">
      <w:pPr>
        <w:pStyle w:val="Heading3"/>
        <w:keepNext w:val="0"/>
        <w:widowControl w:val="0"/>
        <w:rPr>
          <w:rFonts w:cs="Arial"/>
          <w:b/>
          <w:sz w:val="24"/>
          <w:szCs w:val="24"/>
        </w:rPr>
      </w:pPr>
      <w:r w:rsidRPr="008C2A5B">
        <w:rPr>
          <w:rFonts w:cs="Arial"/>
          <w:b/>
          <w:sz w:val="24"/>
          <w:szCs w:val="24"/>
        </w:rPr>
        <w:t xml:space="preserve">Through our Behaviour </w:t>
      </w:r>
      <w:r w:rsidR="002B4003" w:rsidRPr="008C2A5B">
        <w:rPr>
          <w:rFonts w:cs="Arial"/>
          <w:b/>
          <w:sz w:val="24"/>
          <w:szCs w:val="24"/>
        </w:rPr>
        <w:t>P</w:t>
      </w:r>
      <w:r w:rsidRPr="008C2A5B">
        <w:rPr>
          <w:rFonts w:cs="Arial"/>
          <w:b/>
          <w:sz w:val="24"/>
          <w:szCs w:val="24"/>
        </w:rPr>
        <w:t>olicy we aim to:</w:t>
      </w:r>
    </w:p>
    <w:p w:rsidR="00F0638D" w:rsidRPr="008C2A5B" w:rsidRDefault="00D43C69" w:rsidP="003749B1">
      <w:pPr>
        <w:pStyle w:val="Heading3"/>
        <w:keepNext w:val="0"/>
        <w:widowControl w:val="0"/>
        <w:numPr>
          <w:ilvl w:val="0"/>
          <w:numId w:val="3"/>
        </w:numPr>
        <w:ind w:left="714" w:hanging="357"/>
        <w:rPr>
          <w:rFonts w:cs="Arial"/>
          <w:spacing w:val="6"/>
          <w:sz w:val="22"/>
          <w:szCs w:val="22"/>
        </w:rPr>
      </w:pPr>
      <w:r w:rsidRPr="008C2A5B">
        <w:rPr>
          <w:rFonts w:cs="Arial"/>
          <w:spacing w:val="6"/>
          <w:sz w:val="22"/>
          <w:szCs w:val="22"/>
        </w:rPr>
        <w:t>offer</w:t>
      </w:r>
      <w:r w:rsidR="00F0638D" w:rsidRPr="008C2A5B">
        <w:rPr>
          <w:rFonts w:cs="Arial"/>
          <w:spacing w:val="6"/>
          <w:sz w:val="22"/>
          <w:szCs w:val="22"/>
        </w:rPr>
        <w:t xml:space="preserve"> a secure and caring environment</w:t>
      </w:r>
      <w:r w:rsidR="00300D77">
        <w:rPr>
          <w:rFonts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develop a sense of self-confidence and independence</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provide opportunities to develop positive relationships between all members of the school community</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recognise and develop each individual’s strengths and talents</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foster good working practices</w:t>
      </w:r>
      <w:r w:rsidR="00020097" w:rsidRPr="008C2A5B">
        <w:rPr>
          <w:rFonts w:ascii="Arial" w:hAnsi="Arial" w:cs="Arial"/>
          <w:spacing w:val="6"/>
          <w:sz w:val="22"/>
          <w:szCs w:val="22"/>
        </w:rPr>
        <w:t xml:space="preserve"> and </w:t>
      </w:r>
      <w:r w:rsidRPr="008C2A5B">
        <w:rPr>
          <w:rFonts w:ascii="Arial" w:hAnsi="Arial" w:cs="Arial"/>
          <w:spacing w:val="6"/>
          <w:sz w:val="22"/>
          <w:szCs w:val="22"/>
        </w:rPr>
        <w:t>provide role models for positive behaviour</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encourage each child to respect and value each other</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encourage each child to tackle every day challenges through discussion, reasoning, questioning and direct experience</w:t>
      </w:r>
      <w:r w:rsidR="00300D77">
        <w:rPr>
          <w:rFonts w:ascii="Arial" w:hAnsi="Arial" w:cs="Arial"/>
          <w:spacing w:val="6"/>
          <w:sz w:val="22"/>
          <w:szCs w:val="22"/>
        </w:rPr>
        <w:t>;</w:t>
      </w:r>
    </w:p>
    <w:p w:rsidR="00F0638D" w:rsidRPr="008C2A5B" w:rsidRDefault="00F0638D" w:rsidP="003749B1">
      <w:pPr>
        <w:widowControl w:val="0"/>
        <w:numPr>
          <w:ilvl w:val="0"/>
          <w:numId w:val="3"/>
        </w:numPr>
        <w:ind w:left="714" w:hanging="357"/>
        <w:rPr>
          <w:rFonts w:ascii="Arial" w:hAnsi="Arial" w:cs="Arial"/>
          <w:spacing w:val="6"/>
          <w:sz w:val="22"/>
          <w:szCs w:val="22"/>
        </w:rPr>
      </w:pPr>
      <w:r w:rsidRPr="008C2A5B">
        <w:rPr>
          <w:rFonts w:ascii="Arial" w:hAnsi="Arial" w:cs="Arial"/>
          <w:spacing w:val="6"/>
          <w:sz w:val="22"/>
          <w:szCs w:val="22"/>
        </w:rPr>
        <w:t>offer a broad and balanced curriculum catering for individual needs regardless of race, class, gender</w:t>
      </w:r>
      <w:r w:rsidR="002B597D" w:rsidRPr="008C2A5B">
        <w:rPr>
          <w:rFonts w:ascii="Arial" w:hAnsi="Arial" w:cs="Arial"/>
          <w:spacing w:val="6"/>
          <w:sz w:val="22"/>
          <w:szCs w:val="22"/>
        </w:rPr>
        <w:t>, religious belief</w:t>
      </w:r>
      <w:r w:rsidRPr="008C2A5B">
        <w:rPr>
          <w:rFonts w:ascii="Arial" w:hAnsi="Arial" w:cs="Arial"/>
          <w:spacing w:val="6"/>
          <w:sz w:val="22"/>
          <w:szCs w:val="22"/>
        </w:rPr>
        <w:t xml:space="preserve"> or disability</w:t>
      </w:r>
      <w:r w:rsidR="00300D77">
        <w:rPr>
          <w:rFonts w:ascii="Arial" w:hAnsi="Arial" w:cs="Arial"/>
          <w:spacing w:val="6"/>
          <w:sz w:val="22"/>
          <w:szCs w:val="22"/>
        </w:rPr>
        <w:t>;</w:t>
      </w:r>
    </w:p>
    <w:p w:rsidR="00D12CC0" w:rsidRPr="004060FB" w:rsidRDefault="006C648C" w:rsidP="003749B1">
      <w:pPr>
        <w:widowControl w:val="0"/>
        <w:numPr>
          <w:ilvl w:val="0"/>
          <w:numId w:val="3"/>
        </w:numPr>
        <w:spacing w:after="120"/>
        <w:ind w:left="720"/>
        <w:rPr>
          <w:rFonts w:ascii="Arial" w:hAnsi="Arial" w:cs="Arial"/>
          <w:spacing w:val="6"/>
          <w:sz w:val="22"/>
          <w:szCs w:val="22"/>
        </w:rPr>
      </w:pPr>
      <w:r w:rsidRPr="008C2A5B">
        <w:rPr>
          <w:rFonts w:ascii="Arial" w:hAnsi="Arial" w:cs="Arial"/>
          <w:spacing w:val="6"/>
          <w:sz w:val="22"/>
          <w:szCs w:val="22"/>
        </w:rPr>
        <w:t>cater for the individual needs of children</w:t>
      </w:r>
      <w:r w:rsidR="00300D77">
        <w:rPr>
          <w:rFonts w:ascii="Arial" w:hAnsi="Arial" w:cs="Arial"/>
          <w:spacing w:val="6"/>
          <w:sz w:val="22"/>
          <w:szCs w:val="22"/>
        </w:rPr>
        <w:t>.</w:t>
      </w:r>
    </w:p>
    <w:p w:rsidR="007C6ED3" w:rsidRDefault="007C6ED3" w:rsidP="003749B1">
      <w:pPr>
        <w:widowControl w:val="0"/>
        <w:spacing w:after="120"/>
        <w:rPr>
          <w:rFonts w:ascii="Arial" w:hAnsi="Arial" w:cs="Arial"/>
          <w:b/>
          <w:bCs/>
          <w:szCs w:val="24"/>
        </w:rPr>
      </w:pPr>
    </w:p>
    <w:p w:rsidR="00DD6384" w:rsidRPr="00CB2C70" w:rsidRDefault="00DD6384" w:rsidP="003749B1">
      <w:pPr>
        <w:widowControl w:val="0"/>
        <w:spacing w:after="120"/>
        <w:rPr>
          <w:rFonts w:ascii="Arial" w:hAnsi="Arial" w:cs="Arial"/>
          <w:b/>
          <w:bCs/>
          <w:szCs w:val="24"/>
        </w:rPr>
      </w:pPr>
      <w:r w:rsidRPr="00CB2C70">
        <w:rPr>
          <w:rFonts w:ascii="Arial" w:hAnsi="Arial" w:cs="Arial"/>
          <w:b/>
          <w:bCs/>
          <w:szCs w:val="24"/>
        </w:rPr>
        <w:t>The Golden Rules</w:t>
      </w:r>
    </w:p>
    <w:p w:rsidR="00D12CC0" w:rsidRPr="008C2A5B" w:rsidRDefault="00D12CC0" w:rsidP="003749B1">
      <w:pPr>
        <w:widowControl w:val="0"/>
        <w:spacing w:after="120"/>
        <w:rPr>
          <w:rFonts w:ascii="Arial" w:hAnsi="Arial" w:cs="Arial"/>
          <w:b/>
          <w:bCs/>
          <w:szCs w:val="24"/>
        </w:rPr>
        <w:sectPr w:rsidR="00D12CC0" w:rsidRPr="008C2A5B" w:rsidSect="008F2B28">
          <w:headerReference w:type="default" r:id="rId7"/>
          <w:footerReference w:type="default" r:id="rId8"/>
          <w:headerReference w:type="first" r:id="rId9"/>
          <w:pgSz w:w="11906" w:h="16838"/>
          <w:pgMar w:top="1134" w:right="1134" w:bottom="1134" w:left="1134" w:header="709" w:footer="709" w:gutter="0"/>
          <w:cols w:space="720"/>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060FB" w:rsidTr="004060FB">
        <w:tc>
          <w:tcPr>
            <w:tcW w:w="4927" w:type="dxa"/>
          </w:tcPr>
          <w:p w:rsidR="004060FB" w:rsidRPr="004060FB" w:rsidRDefault="004060FB" w:rsidP="003749B1">
            <w:pPr>
              <w:widowControl w:val="0"/>
              <w:rPr>
                <w:rFonts w:ascii="Arial" w:hAnsi="Arial" w:cs="Arial"/>
                <w:b/>
                <w:bCs/>
                <w:i/>
                <w:szCs w:val="24"/>
              </w:rPr>
            </w:pPr>
            <w:r w:rsidRPr="004060FB">
              <w:rPr>
                <w:rFonts w:ascii="Arial" w:hAnsi="Arial" w:cs="Arial"/>
                <w:b/>
                <w:bCs/>
                <w:i/>
                <w:szCs w:val="24"/>
              </w:rPr>
              <w:t>We always:</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Are gentle</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Are kind and helpful</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 xml:space="preserve">Work hard </w:t>
            </w:r>
          </w:p>
          <w:p w:rsidR="004060FB" w:rsidRPr="004060FB" w:rsidRDefault="004060FB" w:rsidP="003749B1">
            <w:pPr>
              <w:widowControl w:val="0"/>
              <w:numPr>
                <w:ilvl w:val="0"/>
                <w:numId w:val="4"/>
              </w:numPr>
              <w:ind w:left="714" w:hanging="357"/>
              <w:rPr>
                <w:rFonts w:ascii="Arial" w:hAnsi="Arial" w:cs="Arial"/>
                <w:i/>
                <w:sz w:val="22"/>
                <w:szCs w:val="22"/>
              </w:rPr>
            </w:pPr>
            <w:r w:rsidRPr="004060FB">
              <w:rPr>
                <w:rFonts w:ascii="Arial" w:hAnsi="Arial" w:cs="Arial"/>
                <w:i/>
                <w:sz w:val="22"/>
                <w:szCs w:val="22"/>
              </w:rPr>
              <w:t>Look after property</w:t>
            </w:r>
          </w:p>
          <w:p w:rsidR="004060FB" w:rsidRPr="004060FB" w:rsidRDefault="004060FB" w:rsidP="003749B1">
            <w:pPr>
              <w:widowControl w:val="0"/>
              <w:numPr>
                <w:ilvl w:val="0"/>
                <w:numId w:val="4"/>
              </w:numPr>
              <w:ind w:left="714" w:hanging="357"/>
              <w:rPr>
                <w:rFonts w:ascii="Arial" w:hAnsi="Arial" w:cs="Arial"/>
                <w:b/>
                <w:bCs/>
                <w:i/>
                <w:szCs w:val="24"/>
              </w:rPr>
            </w:pPr>
            <w:r w:rsidRPr="004060FB">
              <w:rPr>
                <w:rFonts w:ascii="Arial" w:hAnsi="Arial" w:cs="Arial"/>
                <w:i/>
                <w:sz w:val="22"/>
                <w:szCs w:val="22"/>
              </w:rPr>
              <w:t>Listen to people</w:t>
            </w:r>
          </w:p>
          <w:p w:rsidR="004060FB" w:rsidRPr="004060FB" w:rsidRDefault="004060FB" w:rsidP="003749B1">
            <w:pPr>
              <w:widowControl w:val="0"/>
              <w:numPr>
                <w:ilvl w:val="0"/>
                <w:numId w:val="4"/>
              </w:numPr>
              <w:ind w:left="714" w:hanging="357"/>
              <w:rPr>
                <w:rFonts w:ascii="Arial" w:hAnsi="Arial" w:cs="Arial"/>
                <w:b/>
                <w:bCs/>
                <w:i/>
                <w:szCs w:val="24"/>
              </w:rPr>
            </w:pPr>
            <w:r w:rsidRPr="004060FB">
              <w:rPr>
                <w:rFonts w:ascii="Arial" w:hAnsi="Arial" w:cs="Arial"/>
                <w:i/>
                <w:sz w:val="22"/>
                <w:szCs w:val="22"/>
              </w:rPr>
              <w:t>Are honest</w:t>
            </w:r>
          </w:p>
        </w:tc>
        <w:tc>
          <w:tcPr>
            <w:tcW w:w="4927" w:type="dxa"/>
          </w:tcPr>
          <w:p w:rsidR="004060FB" w:rsidRPr="004060FB" w:rsidRDefault="004060FB" w:rsidP="003749B1">
            <w:pPr>
              <w:widowControl w:val="0"/>
              <w:rPr>
                <w:rFonts w:ascii="Arial" w:hAnsi="Arial" w:cs="Arial"/>
                <w:i/>
                <w:sz w:val="22"/>
                <w:szCs w:val="22"/>
              </w:rPr>
            </w:pPr>
            <w:r w:rsidRPr="004060FB">
              <w:rPr>
                <w:rFonts w:ascii="Arial" w:hAnsi="Arial" w:cs="Arial"/>
                <w:b/>
                <w:bCs/>
                <w:i/>
                <w:szCs w:val="24"/>
              </w:rPr>
              <w:t>We never:</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Hurt anybody</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Hurt people’s feelings</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Waste ours, or other people’s time</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Waste or damage things</w:t>
            </w:r>
          </w:p>
          <w:p w:rsidR="004060FB" w:rsidRPr="004060FB" w:rsidRDefault="004060FB" w:rsidP="003749B1">
            <w:pPr>
              <w:widowControl w:val="0"/>
              <w:numPr>
                <w:ilvl w:val="0"/>
                <w:numId w:val="6"/>
              </w:numPr>
              <w:tabs>
                <w:tab w:val="num" w:pos="567"/>
              </w:tabs>
              <w:ind w:left="714" w:hanging="357"/>
              <w:rPr>
                <w:rFonts w:ascii="Arial" w:hAnsi="Arial" w:cs="Arial"/>
                <w:i/>
                <w:sz w:val="22"/>
                <w:szCs w:val="22"/>
              </w:rPr>
            </w:pPr>
            <w:r w:rsidRPr="004060FB">
              <w:rPr>
                <w:rFonts w:ascii="Arial" w:hAnsi="Arial" w:cs="Arial"/>
                <w:i/>
                <w:sz w:val="22"/>
                <w:szCs w:val="22"/>
              </w:rPr>
              <w:t>Interrupt</w:t>
            </w:r>
          </w:p>
          <w:p w:rsidR="004060FB" w:rsidRPr="004060FB" w:rsidRDefault="004060FB" w:rsidP="003749B1">
            <w:pPr>
              <w:pStyle w:val="Header"/>
              <w:widowControl w:val="0"/>
              <w:numPr>
                <w:ilvl w:val="0"/>
                <w:numId w:val="6"/>
              </w:numPr>
              <w:tabs>
                <w:tab w:val="clear" w:pos="4153"/>
                <w:tab w:val="clear" w:pos="8306"/>
                <w:tab w:val="num" w:pos="567"/>
              </w:tabs>
              <w:spacing w:after="120"/>
              <w:ind w:left="714" w:hanging="357"/>
              <w:rPr>
                <w:rFonts w:ascii="Arial" w:hAnsi="Arial" w:cs="Arial"/>
                <w:b/>
                <w:bCs/>
                <w:i/>
                <w:sz w:val="22"/>
                <w:szCs w:val="22"/>
              </w:rPr>
            </w:pPr>
            <w:r w:rsidRPr="004060FB">
              <w:rPr>
                <w:rFonts w:ascii="Arial" w:hAnsi="Arial" w:cs="Arial"/>
                <w:i/>
                <w:sz w:val="22"/>
                <w:szCs w:val="22"/>
              </w:rPr>
              <w:t>Cover up the truth</w:t>
            </w:r>
          </w:p>
        </w:tc>
      </w:tr>
    </w:tbl>
    <w:p w:rsidR="00F0638D" w:rsidRPr="004060FB" w:rsidRDefault="00F0638D" w:rsidP="003749B1">
      <w:pPr>
        <w:widowControl w:val="0"/>
        <w:rPr>
          <w:rFonts w:ascii="Arial" w:hAnsi="Arial" w:cs="Arial"/>
          <w:b/>
          <w:bCs/>
          <w:sz w:val="22"/>
          <w:szCs w:val="22"/>
        </w:rPr>
      </w:pPr>
      <w:r w:rsidRPr="004060FB">
        <w:rPr>
          <w:rFonts w:ascii="Arial" w:hAnsi="Arial" w:cs="Arial"/>
          <w:b/>
          <w:bCs/>
          <w:sz w:val="22"/>
          <w:szCs w:val="22"/>
        </w:rPr>
        <w:t>Everyone has the Right to:</w:t>
      </w:r>
    </w:p>
    <w:p w:rsidR="00A86BA2" w:rsidRPr="005B5FCE" w:rsidRDefault="00A86BA2" w:rsidP="003749B1">
      <w:pPr>
        <w:widowControl w:val="0"/>
        <w:numPr>
          <w:ilvl w:val="0"/>
          <w:numId w:val="16"/>
        </w:numPr>
        <w:ind w:firstLine="425"/>
        <w:rPr>
          <w:rFonts w:ascii="Arial" w:hAnsi="Arial" w:cs="Arial"/>
          <w:sz w:val="22"/>
          <w:szCs w:val="22"/>
        </w:rPr>
      </w:pPr>
      <w:r w:rsidRPr="005B5FCE">
        <w:rPr>
          <w:rFonts w:ascii="Arial" w:hAnsi="Arial" w:cs="Arial"/>
          <w:sz w:val="22"/>
          <w:szCs w:val="22"/>
        </w:rPr>
        <w:t>Feel safe</w:t>
      </w:r>
      <w:r w:rsidR="0037318C">
        <w:rPr>
          <w:rFonts w:ascii="Arial" w:hAnsi="Arial" w:cs="Arial"/>
          <w:sz w:val="22"/>
          <w:szCs w:val="22"/>
        </w:rPr>
        <w:t>.</w:t>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treated with respect and feel valued</w:t>
      </w:r>
      <w:r w:rsidR="0037318C">
        <w:rPr>
          <w:rFonts w:ascii="Arial" w:hAnsi="Arial" w:cs="Arial"/>
          <w:sz w:val="22"/>
          <w:szCs w:val="22"/>
        </w:rPr>
        <w:t>.</w:t>
      </w:r>
      <w:r w:rsidRPr="005B5FCE">
        <w:rPr>
          <w:rFonts w:ascii="Arial" w:hAnsi="Arial" w:cs="Arial"/>
          <w:sz w:val="22"/>
          <w:szCs w:val="22"/>
        </w:rPr>
        <w:tab/>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listened to</w:t>
      </w:r>
      <w:r w:rsidR="0037318C">
        <w:rPr>
          <w:rFonts w:ascii="Arial" w:hAnsi="Arial" w:cs="Arial"/>
          <w:sz w:val="22"/>
          <w:szCs w:val="22"/>
        </w:rPr>
        <w:t>.</w:t>
      </w:r>
    </w:p>
    <w:p w:rsidR="00F0638D" w:rsidRPr="005B5FCE" w:rsidRDefault="00F0638D" w:rsidP="003749B1">
      <w:pPr>
        <w:widowControl w:val="0"/>
        <w:numPr>
          <w:ilvl w:val="0"/>
          <w:numId w:val="16"/>
        </w:numPr>
        <w:ind w:firstLine="425"/>
        <w:rPr>
          <w:rFonts w:ascii="Arial" w:hAnsi="Arial" w:cs="Arial"/>
          <w:sz w:val="22"/>
          <w:szCs w:val="22"/>
        </w:rPr>
      </w:pPr>
      <w:r w:rsidRPr="005B5FCE">
        <w:rPr>
          <w:rFonts w:ascii="Arial" w:hAnsi="Arial" w:cs="Arial"/>
          <w:sz w:val="22"/>
          <w:szCs w:val="22"/>
        </w:rPr>
        <w:t>Be able to work without being interrupted by others</w:t>
      </w:r>
      <w:r w:rsidR="0037318C">
        <w:rPr>
          <w:rFonts w:ascii="Arial" w:hAnsi="Arial" w:cs="Arial"/>
          <w:sz w:val="22"/>
          <w:szCs w:val="22"/>
        </w:rPr>
        <w:t>.</w:t>
      </w:r>
    </w:p>
    <w:p w:rsidR="00F0638D" w:rsidRPr="004060FB" w:rsidRDefault="00F0638D" w:rsidP="003749B1">
      <w:pPr>
        <w:widowControl w:val="0"/>
        <w:numPr>
          <w:ilvl w:val="0"/>
          <w:numId w:val="16"/>
        </w:numPr>
        <w:spacing w:after="120"/>
        <w:ind w:firstLine="426"/>
        <w:rPr>
          <w:rFonts w:ascii="Arial" w:hAnsi="Arial" w:cs="Arial"/>
          <w:sz w:val="22"/>
          <w:szCs w:val="22"/>
        </w:rPr>
      </w:pPr>
      <w:r w:rsidRPr="005B5FCE">
        <w:rPr>
          <w:rFonts w:ascii="Arial" w:hAnsi="Arial" w:cs="Arial"/>
          <w:sz w:val="22"/>
          <w:szCs w:val="22"/>
        </w:rPr>
        <w:t>Work &amp; play without feeling anxious, frightened or worried by what other</w:t>
      </w:r>
      <w:r w:rsidR="00D43C69" w:rsidRPr="005B5FCE">
        <w:rPr>
          <w:rFonts w:ascii="Arial" w:hAnsi="Arial" w:cs="Arial"/>
          <w:sz w:val="22"/>
          <w:szCs w:val="22"/>
        </w:rPr>
        <w:t>s</w:t>
      </w:r>
      <w:r w:rsidRPr="005B5FCE">
        <w:rPr>
          <w:rFonts w:ascii="Arial" w:hAnsi="Arial" w:cs="Arial"/>
          <w:sz w:val="22"/>
          <w:szCs w:val="22"/>
        </w:rPr>
        <w:t xml:space="preserve"> say or do</w:t>
      </w:r>
      <w:r w:rsidR="0037318C">
        <w:rPr>
          <w:rFonts w:ascii="Arial" w:hAnsi="Arial" w:cs="Arial"/>
          <w:sz w:val="22"/>
          <w:szCs w:val="22"/>
        </w:rPr>
        <w:t>.</w:t>
      </w:r>
    </w:p>
    <w:p w:rsidR="00F0638D" w:rsidRPr="005B5FCE" w:rsidRDefault="00F0638D" w:rsidP="003749B1">
      <w:pPr>
        <w:widowControl w:val="0"/>
        <w:rPr>
          <w:rFonts w:ascii="Arial" w:hAnsi="Arial" w:cs="Arial"/>
          <w:b/>
          <w:bCs/>
          <w:sz w:val="22"/>
          <w:szCs w:val="22"/>
        </w:rPr>
      </w:pPr>
      <w:r w:rsidRPr="005B5FCE">
        <w:rPr>
          <w:rFonts w:ascii="Arial" w:hAnsi="Arial" w:cs="Arial"/>
          <w:b/>
          <w:bCs/>
          <w:sz w:val="22"/>
          <w:szCs w:val="22"/>
        </w:rPr>
        <w:t>Everyone has the Responsibility to:</w:t>
      </w:r>
    </w:p>
    <w:p w:rsidR="00F0638D" w:rsidRPr="005B5FCE" w:rsidRDefault="00F0638D" w:rsidP="003749B1">
      <w:pPr>
        <w:widowControl w:val="0"/>
        <w:numPr>
          <w:ilvl w:val="0"/>
          <w:numId w:val="20"/>
        </w:numPr>
        <w:tabs>
          <w:tab w:val="clear" w:pos="1080"/>
          <w:tab w:val="num" w:pos="709"/>
        </w:tabs>
        <w:ind w:hanging="295"/>
        <w:rPr>
          <w:rFonts w:ascii="Arial" w:hAnsi="Arial" w:cs="Arial"/>
          <w:sz w:val="22"/>
          <w:szCs w:val="22"/>
        </w:rPr>
      </w:pPr>
      <w:r w:rsidRPr="005B5FCE">
        <w:rPr>
          <w:rFonts w:ascii="Arial" w:hAnsi="Arial" w:cs="Arial"/>
          <w:sz w:val="22"/>
          <w:szCs w:val="22"/>
        </w:rPr>
        <w:t>Think about how their actions affect others</w:t>
      </w:r>
      <w:r w:rsidR="0037318C">
        <w:rPr>
          <w:rFonts w:ascii="Arial" w:hAnsi="Arial" w:cs="Arial"/>
          <w:sz w:val="22"/>
          <w:szCs w:val="22"/>
        </w:rPr>
        <w:t>.</w:t>
      </w:r>
    </w:p>
    <w:p w:rsidR="00F0638D" w:rsidRPr="005B5FCE" w:rsidRDefault="00F0638D" w:rsidP="003749B1">
      <w:pPr>
        <w:widowControl w:val="0"/>
        <w:numPr>
          <w:ilvl w:val="0"/>
          <w:numId w:val="20"/>
        </w:numPr>
        <w:tabs>
          <w:tab w:val="clear" w:pos="1080"/>
          <w:tab w:val="num" w:pos="709"/>
        </w:tabs>
        <w:ind w:hanging="295"/>
        <w:rPr>
          <w:rFonts w:ascii="Arial" w:hAnsi="Arial" w:cs="Arial"/>
          <w:b/>
          <w:bCs/>
          <w:sz w:val="22"/>
          <w:szCs w:val="22"/>
        </w:rPr>
      </w:pPr>
      <w:r w:rsidRPr="005B5FCE">
        <w:rPr>
          <w:rFonts w:ascii="Arial" w:hAnsi="Arial" w:cs="Arial"/>
          <w:sz w:val="22"/>
          <w:szCs w:val="22"/>
        </w:rPr>
        <w:t>Work hard and respect other</w:t>
      </w:r>
      <w:r w:rsidR="00FD7032">
        <w:rPr>
          <w:rFonts w:ascii="Arial" w:hAnsi="Arial" w:cs="Arial"/>
          <w:sz w:val="22"/>
          <w:szCs w:val="22"/>
        </w:rPr>
        <w:t>s’</w:t>
      </w:r>
      <w:r w:rsidRPr="005B5FCE">
        <w:rPr>
          <w:rFonts w:ascii="Arial" w:hAnsi="Arial" w:cs="Arial"/>
          <w:sz w:val="22"/>
          <w:szCs w:val="22"/>
        </w:rPr>
        <w:t xml:space="preserve"> right to work</w:t>
      </w:r>
      <w:r w:rsidR="0037318C">
        <w:rPr>
          <w:rFonts w:ascii="Arial" w:hAnsi="Arial" w:cs="Arial"/>
          <w:sz w:val="22"/>
          <w:szCs w:val="22"/>
        </w:rPr>
        <w:t>.</w:t>
      </w:r>
    </w:p>
    <w:p w:rsidR="00F0638D" w:rsidRPr="005B5FCE" w:rsidRDefault="00F0638D" w:rsidP="003749B1">
      <w:pPr>
        <w:widowControl w:val="0"/>
        <w:numPr>
          <w:ilvl w:val="0"/>
          <w:numId w:val="20"/>
        </w:numPr>
        <w:tabs>
          <w:tab w:val="clear" w:pos="1080"/>
          <w:tab w:val="num" w:pos="709"/>
        </w:tabs>
        <w:spacing w:after="120"/>
        <w:ind w:hanging="294"/>
        <w:rPr>
          <w:rFonts w:ascii="Arial" w:hAnsi="Arial" w:cs="Arial"/>
          <w:b/>
          <w:bCs/>
          <w:sz w:val="22"/>
          <w:szCs w:val="22"/>
        </w:rPr>
      </w:pPr>
      <w:r w:rsidRPr="005B5FCE">
        <w:rPr>
          <w:rFonts w:ascii="Arial" w:hAnsi="Arial" w:cs="Arial"/>
          <w:sz w:val="22"/>
          <w:szCs w:val="22"/>
        </w:rPr>
        <w:t>Be kind to others and not call them names, threaten, hit or bully them</w:t>
      </w:r>
      <w:r w:rsidR="0037318C">
        <w:rPr>
          <w:rFonts w:ascii="Arial" w:hAnsi="Arial" w:cs="Arial"/>
          <w:sz w:val="22"/>
          <w:szCs w:val="22"/>
        </w:rPr>
        <w:t>.</w:t>
      </w:r>
    </w:p>
    <w:p w:rsidR="00122E04" w:rsidRDefault="00122E04" w:rsidP="003749B1">
      <w:pPr>
        <w:pStyle w:val="BodyText"/>
        <w:widowControl w:val="0"/>
        <w:rPr>
          <w:rFonts w:ascii="Arial" w:hAnsi="Arial" w:cs="Arial"/>
          <w:b/>
          <w:bCs/>
          <w:sz w:val="24"/>
          <w:szCs w:val="22"/>
        </w:rPr>
      </w:pPr>
    </w:p>
    <w:p w:rsidR="00266196" w:rsidRPr="00122E04" w:rsidRDefault="00266196" w:rsidP="003749B1">
      <w:pPr>
        <w:pStyle w:val="BodyText"/>
        <w:widowControl w:val="0"/>
        <w:rPr>
          <w:rFonts w:ascii="Arial" w:hAnsi="Arial" w:cs="Arial"/>
          <w:b/>
          <w:bCs/>
          <w:sz w:val="24"/>
          <w:szCs w:val="22"/>
        </w:rPr>
      </w:pPr>
      <w:r w:rsidRPr="00122E04">
        <w:rPr>
          <w:rFonts w:ascii="Arial" w:hAnsi="Arial" w:cs="Arial"/>
          <w:b/>
          <w:bCs/>
          <w:sz w:val="24"/>
          <w:szCs w:val="22"/>
        </w:rPr>
        <w:t>Good Behaviour</w:t>
      </w:r>
    </w:p>
    <w:p w:rsidR="00266196" w:rsidRPr="005B5FCE" w:rsidRDefault="00266196" w:rsidP="003749B1">
      <w:pPr>
        <w:pStyle w:val="BodyText"/>
        <w:widowControl w:val="0"/>
        <w:spacing w:after="120"/>
        <w:rPr>
          <w:rFonts w:ascii="Arial" w:hAnsi="Arial" w:cs="Arial"/>
          <w:sz w:val="22"/>
          <w:szCs w:val="22"/>
        </w:rPr>
      </w:pPr>
      <w:r w:rsidRPr="005B5FCE">
        <w:rPr>
          <w:rFonts w:ascii="Arial" w:hAnsi="Arial" w:cs="Arial"/>
          <w:sz w:val="22"/>
          <w:szCs w:val="22"/>
        </w:rPr>
        <w:t xml:space="preserve">This begins </w:t>
      </w:r>
      <w:r w:rsidR="00784D3E">
        <w:rPr>
          <w:rFonts w:ascii="Arial" w:hAnsi="Arial" w:cs="Arial"/>
          <w:sz w:val="22"/>
          <w:szCs w:val="22"/>
        </w:rPr>
        <w:t xml:space="preserve">with </w:t>
      </w:r>
      <w:r w:rsidR="00FF25E7">
        <w:rPr>
          <w:rFonts w:ascii="Arial" w:hAnsi="Arial" w:cs="Arial"/>
          <w:sz w:val="22"/>
          <w:szCs w:val="22"/>
        </w:rPr>
        <w:t>an understanding of the Golden R</w:t>
      </w:r>
      <w:r w:rsidR="00784D3E">
        <w:rPr>
          <w:rFonts w:ascii="Arial" w:hAnsi="Arial" w:cs="Arial"/>
          <w:sz w:val="22"/>
          <w:szCs w:val="22"/>
        </w:rPr>
        <w:t>ules. In class pupils discuss the meaning of the rules, so th</w:t>
      </w:r>
      <w:r w:rsidR="0037318C">
        <w:rPr>
          <w:rFonts w:ascii="Arial" w:hAnsi="Arial" w:cs="Arial"/>
          <w:sz w:val="22"/>
          <w:szCs w:val="22"/>
        </w:rPr>
        <w:t>a</w:t>
      </w:r>
      <w:r w:rsidR="00784D3E">
        <w:rPr>
          <w:rFonts w:ascii="Arial" w:hAnsi="Arial" w:cs="Arial"/>
          <w:sz w:val="22"/>
          <w:szCs w:val="22"/>
        </w:rPr>
        <w:t>t there is a shared and complete understanding, then they are</w:t>
      </w:r>
      <w:r w:rsidRPr="005B5FCE">
        <w:rPr>
          <w:rFonts w:ascii="Arial" w:hAnsi="Arial" w:cs="Arial"/>
          <w:sz w:val="22"/>
          <w:szCs w:val="22"/>
        </w:rPr>
        <w:t xml:space="preserve"> </w:t>
      </w:r>
      <w:r w:rsidR="006C648C" w:rsidRPr="005B5FCE">
        <w:rPr>
          <w:rFonts w:ascii="Arial" w:hAnsi="Arial" w:cs="Arial"/>
          <w:sz w:val="22"/>
          <w:szCs w:val="22"/>
        </w:rPr>
        <w:t xml:space="preserve">signed by children and staff, </w:t>
      </w:r>
      <w:r w:rsidRPr="005B5FCE">
        <w:rPr>
          <w:rFonts w:ascii="Arial" w:hAnsi="Arial" w:cs="Arial"/>
          <w:sz w:val="22"/>
          <w:szCs w:val="22"/>
        </w:rPr>
        <w:t>displayed prominently and referred to regularly.</w:t>
      </w:r>
    </w:p>
    <w:p w:rsidR="00266196" w:rsidRPr="005B5FCE" w:rsidRDefault="003749B1" w:rsidP="003749B1">
      <w:pPr>
        <w:pStyle w:val="BodyText"/>
        <w:widowControl w:val="0"/>
        <w:rPr>
          <w:rFonts w:ascii="Arial" w:hAnsi="Arial" w:cs="Arial"/>
          <w:b/>
          <w:bCs/>
          <w:sz w:val="22"/>
          <w:szCs w:val="22"/>
        </w:rPr>
      </w:pPr>
      <w:r>
        <w:rPr>
          <w:rFonts w:ascii="Arial" w:hAnsi="Arial" w:cs="Arial"/>
          <w:b/>
          <w:bCs/>
          <w:sz w:val="22"/>
          <w:szCs w:val="22"/>
        </w:rPr>
        <w:t>W</w:t>
      </w:r>
      <w:r w:rsidR="00266196" w:rsidRPr="005B5FCE">
        <w:rPr>
          <w:rFonts w:ascii="Arial" w:hAnsi="Arial" w:cs="Arial"/>
          <w:b/>
          <w:bCs/>
          <w:sz w:val="22"/>
          <w:szCs w:val="22"/>
        </w:rPr>
        <w:t>e encourage and reward good behaviour by:</w:t>
      </w:r>
    </w:p>
    <w:p w:rsidR="00266196" w:rsidRPr="00527136" w:rsidRDefault="00266196" w:rsidP="003749B1">
      <w:pPr>
        <w:widowControl w:val="0"/>
        <w:numPr>
          <w:ilvl w:val="0"/>
          <w:numId w:val="11"/>
        </w:numPr>
        <w:rPr>
          <w:rFonts w:ascii="Arial" w:hAnsi="Arial" w:cs="Arial"/>
          <w:sz w:val="22"/>
          <w:szCs w:val="22"/>
        </w:rPr>
      </w:pPr>
      <w:r w:rsidRPr="00527136">
        <w:rPr>
          <w:rFonts w:ascii="Arial" w:hAnsi="Arial" w:cs="Arial"/>
          <w:sz w:val="22"/>
          <w:szCs w:val="22"/>
        </w:rPr>
        <w:t>Commenting on good behaviour publicly (assembly/other times)</w:t>
      </w:r>
      <w:r w:rsidR="00FD7032">
        <w:rPr>
          <w:rFonts w:ascii="Arial" w:hAnsi="Arial" w:cs="Arial"/>
          <w:sz w:val="22"/>
          <w:szCs w:val="22"/>
        </w:rPr>
        <w:t>.</w:t>
      </w:r>
    </w:p>
    <w:p w:rsidR="00266196" w:rsidRPr="00527136" w:rsidRDefault="002B4003" w:rsidP="003749B1">
      <w:pPr>
        <w:widowControl w:val="0"/>
        <w:numPr>
          <w:ilvl w:val="0"/>
          <w:numId w:val="11"/>
        </w:numPr>
        <w:rPr>
          <w:rFonts w:ascii="Arial" w:hAnsi="Arial" w:cs="Arial"/>
          <w:sz w:val="22"/>
          <w:szCs w:val="22"/>
        </w:rPr>
      </w:pPr>
      <w:r w:rsidRPr="00527136">
        <w:rPr>
          <w:rFonts w:ascii="Arial" w:hAnsi="Arial" w:cs="Arial"/>
          <w:sz w:val="22"/>
          <w:szCs w:val="22"/>
        </w:rPr>
        <w:t>Awarding stick</w:t>
      </w:r>
      <w:r w:rsidR="00266196" w:rsidRPr="00527136">
        <w:rPr>
          <w:rFonts w:ascii="Arial" w:hAnsi="Arial" w:cs="Arial"/>
          <w:sz w:val="22"/>
          <w:szCs w:val="22"/>
        </w:rPr>
        <w:t xml:space="preserve">ers, </w:t>
      </w:r>
      <w:r w:rsidR="00035C7D" w:rsidRPr="00527136">
        <w:rPr>
          <w:rFonts w:ascii="Arial" w:hAnsi="Arial" w:cs="Arial"/>
          <w:sz w:val="22"/>
          <w:szCs w:val="22"/>
        </w:rPr>
        <w:t>c</w:t>
      </w:r>
      <w:r w:rsidR="00266196" w:rsidRPr="00527136">
        <w:rPr>
          <w:rFonts w:ascii="Arial" w:hAnsi="Arial" w:cs="Arial"/>
          <w:sz w:val="22"/>
          <w:szCs w:val="22"/>
        </w:rPr>
        <w:t>ertificates and badges</w:t>
      </w:r>
      <w:r w:rsidR="00FD7032">
        <w:rPr>
          <w:rFonts w:ascii="Arial" w:hAnsi="Arial" w:cs="Arial"/>
          <w:sz w:val="22"/>
          <w:szCs w:val="22"/>
        </w:rPr>
        <w:t>.</w:t>
      </w:r>
    </w:p>
    <w:p w:rsidR="00266196" w:rsidRPr="00527136" w:rsidRDefault="00035C7D" w:rsidP="003749B1">
      <w:pPr>
        <w:widowControl w:val="0"/>
        <w:numPr>
          <w:ilvl w:val="0"/>
          <w:numId w:val="11"/>
        </w:numPr>
        <w:rPr>
          <w:rFonts w:ascii="Arial" w:hAnsi="Arial" w:cs="Arial"/>
          <w:sz w:val="22"/>
          <w:szCs w:val="22"/>
        </w:rPr>
      </w:pPr>
      <w:r w:rsidRPr="00527136">
        <w:rPr>
          <w:rFonts w:ascii="Arial" w:hAnsi="Arial" w:cs="Arial"/>
          <w:sz w:val="22"/>
          <w:szCs w:val="22"/>
        </w:rPr>
        <w:t>Talking through issues in Circle Time</w:t>
      </w:r>
      <w:r w:rsidR="00FD7032">
        <w:rPr>
          <w:rFonts w:ascii="Arial" w:hAnsi="Arial" w:cs="Arial"/>
          <w:sz w:val="22"/>
          <w:szCs w:val="22"/>
        </w:rPr>
        <w:t>.</w:t>
      </w:r>
    </w:p>
    <w:p w:rsidR="00910DCC" w:rsidRPr="00527136" w:rsidRDefault="00910DCC" w:rsidP="003749B1">
      <w:pPr>
        <w:widowControl w:val="0"/>
        <w:numPr>
          <w:ilvl w:val="0"/>
          <w:numId w:val="11"/>
        </w:numPr>
        <w:spacing w:after="120"/>
        <w:rPr>
          <w:rFonts w:ascii="Arial" w:hAnsi="Arial" w:cs="Arial"/>
          <w:sz w:val="22"/>
          <w:szCs w:val="22"/>
        </w:rPr>
      </w:pPr>
      <w:r w:rsidRPr="00527136">
        <w:rPr>
          <w:rFonts w:ascii="Arial" w:hAnsi="Arial" w:cs="Arial"/>
          <w:sz w:val="22"/>
          <w:szCs w:val="22"/>
        </w:rPr>
        <w:t>Encouraging children to use ‘Place2Talk’</w:t>
      </w:r>
      <w:r w:rsidR="00FD7032">
        <w:rPr>
          <w:rFonts w:ascii="Arial" w:hAnsi="Arial" w:cs="Arial"/>
          <w:sz w:val="22"/>
          <w:szCs w:val="22"/>
        </w:rPr>
        <w:t>.</w:t>
      </w:r>
    </w:p>
    <w:p w:rsidR="00266196" w:rsidRPr="005B5FCE" w:rsidRDefault="00266196" w:rsidP="003749B1">
      <w:pPr>
        <w:pStyle w:val="Heading3"/>
        <w:keepNext w:val="0"/>
        <w:widowControl w:val="0"/>
        <w:rPr>
          <w:rFonts w:cs="Arial"/>
          <w:b/>
          <w:bCs/>
          <w:sz w:val="22"/>
          <w:szCs w:val="22"/>
        </w:rPr>
      </w:pPr>
      <w:r w:rsidRPr="005B5FCE">
        <w:rPr>
          <w:rFonts w:cs="Arial"/>
          <w:b/>
          <w:bCs/>
          <w:sz w:val="22"/>
          <w:szCs w:val="22"/>
        </w:rPr>
        <w:t>Responding to Poor Behaviour</w:t>
      </w:r>
    </w:p>
    <w:p w:rsidR="00266196" w:rsidRPr="008C2A5B" w:rsidRDefault="00266196" w:rsidP="003749B1">
      <w:pPr>
        <w:widowControl w:val="0"/>
        <w:numPr>
          <w:ilvl w:val="0"/>
          <w:numId w:val="10"/>
        </w:numPr>
        <w:tabs>
          <w:tab w:val="num" w:pos="426"/>
        </w:tabs>
        <w:ind w:left="709" w:hanging="283"/>
        <w:rPr>
          <w:rFonts w:ascii="Arial" w:hAnsi="Arial" w:cs="Arial"/>
          <w:sz w:val="22"/>
          <w:szCs w:val="22"/>
        </w:rPr>
      </w:pPr>
      <w:r w:rsidRPr="008C2A5B">
        <w:rPr>
          <w:rFonts w:ascii="Arial" w:hAnsi="Arial" w:cs="Arial"/>
          <w:sz w:val="22"/>
          <w:szCs w:val="22"/>
        </w:rPr>
        <w:t xml:space="preserve">To be successful the Behaviour Policy must be implemented </w:t>
      </w:r>
      <w:r w:rsidRPr="008C2A5B">
        <w:rPr>
          <w:rFonts w:ascii="Arial" w:hAnsi="Arial" w:cs="Arial"/>
          <w:b/>
          <w:bCs/>
          <w:sz w:val="22"/>
          <w:szCs w:val="22"/>
        </w:rPr>
        <w:t>consistently by all staff</w:t>
      </w:r>
      <w:r w:rsidRPr="008C2A5B">
        <w:rPr>
          <w:rFonts w:ascii="Arial" w:hAnsi="Arial" w:cs="Arial"/>
          <w:sz w:val="22"/>
          <w:szCs w:val="22"/>
          <w:u w:val="single"/>
        </w:rPr>
        <w:t xml:space="preserve">  </w:t>
      </w:r>
    </w:p>
    <w:p w:rsidR="00266196" w:rsidRPr="008C2A5B" w:rsidRDefault="00266196" w:rsidP="003749B1">
      <w:pPr>
        <w:widowControl w:val="0"/>
        <w:numPr>
          <w:ilvl w:val="0"/>
          <w:numId w:val="10"/>
        </w:numPr>
        <w:tabs>
          <w:tab w:val="num" w:pos="720"/>
        </w:tabs>
        <w:spacing w:after="120"/>
        <w:ind w:hanging="294"/>
        <w:rPr>
          <w:rFonts w:ascii="Arial" w:hAnsi="Arial" w:cs="Arial"/>
          <w:sz w:val="22"/>
          <w:szCs w:val="22"/>
        </w:rPr>
      </w:pPr>
      <w:r w:rsidRPr="008C2A5B">
        <w:rPr>
          <w:rFonts w:ascii="Arial" w:hAnsi="Arial" w:cs="Arial"/>
          <w:sz w:val="22"/>
          <w:szCs w:val="22"/>
        </w:rPr>
        <w:t xml:space="preserve">It is important that all children see everyone has the same expectations and that </w:t>
      </w:r>
      <w:r w:rsidRPr="008C2A5B">
        <w:rPr>
          <w:rFonts w:ascii="Arial" w:hAnsi="Arial" w:cs="Arial"/>
          <w:b/>
          <w:bCs/>
          <w:sz w:val="22"/>
          <w:szCs w:val="22"/>
        </w:rPr>
        <w:t>all</w:t>
      </w:r>
      <w:r w:rsidRPr="008C2A5B">
        <w:rPr>
          <w:rFonts w:ascii="Arial" w:hAnsi="Arial" w:cs="Arial"/>
          <w:sz w:val="22"/>
          <w:szCs w:val="22"/>
        </w:rPr>
        <w:t xml:space="preserve"> adults deal with poor behaviour appropriately</w:t>
      </w:r>
    </w:p>
    <w:p w:rsidR="00266196" w:rsidRPr="008C2A5B" w:rsidRDefault="0018088D" w:rsidP="003749B1">
      <w:pPr>
        <w:widowControl w:val="0"/>
        <w:rPr>
          <w:rFonts w:ascii="Arial" w:hAnsi="Arial" w:cs="Arial"/>
          <w:sz w:val="22"/>
          <w:szCs w:val="22"/>
        </w:rPr>
      </w:pPr>
      <w:r w:rsidRPr="008C2A5B">
        <w:rPr>
          <w:rFonts w:ascii="Arial" w:hAnsi="Arial" w:cs="Arial"/>
          <w:sz w:val="22"/>
          <w:szCs w:val="22"/>
        </w:rPr>
        <w:lastRenderedPageBreak/>
        <w:t xml:space="preserve">Very </w:t>
      </w:r>
      <w:r w:rsidR="00266196" w:rsidRPr="008C2A5B">
        <w:rPr>
          <w:rFonts w:ascii="Arial" w:hAnsi="Arial" w:cs="Arial"/>
          <w:sz w:val="22"/>
          <w:szCs w:val="22"/>
        </w:rPr>
        <w:t xml:space="preserve">serious </w:t>
      </w:r>
      <w:r w:rsidRPr="008C2A5B">
        <w:rPr>
          <w:rFonts w:ascii="Arial" w:hAnsi="Arial" w:cs="Arial"/>
          <w:sz w:val="22"/>
          <w:szCs w:val="22"/>
        </w:rPr>
        <w:t xml:space="preserve">incidents or repeated </w:t>
      </w:r>
      <w:r w:rsidR="00266196" w:rsidRPr="008C2A5B">
        <w:rPr>
          <w:rFonts w:ascii="Arial" w:hAnsi="Arial" w:cs="Arial"/>
          <w:sz w:val="22"/>
          <w:szCs w:val="22"/>
        </w:rPr>
        <w:t xml:space="preserve">poor behaviour </w:t>
      </w:r>
      <w:r w:rsidR="00266B21">
        <w:rPr>
          <w:rFonts w:ascii="Arial" w:hAnsi="Arial" w:cs="Arial"/>
          <w:sz w:val="22"/>
          <w:szCs w:val="22"/>
        </w:rPr>
        <w:t>should</w:t>
      </w:r>
      <w:r w:rsidR="00266196" w:rsidRPr="008C2A5B">
        <w:rPr>
          <w:rFonts w:ascii="Arial" w:hAnsi="Arial" w:cs="Arial"/>
          <w:sz w:val="22"/>
          <w:szCs w:val="22"/>
        </w:rPr>
        <w:t xml:space="preserve"> be communicated directly to S</w:t>
      </w:r>
      <w:r w:rsidR="003749B1">
        <w:rPr>
          <w:rFonts w:ascii="Arial" w:hAnsi="Arial" w:cs="Arial"/>
          <w:sz w:val="22"/>
          <w:szCs w:val="22"/>
        </w:rPr>
        <w:t>L</w:t>
      </w:r>
      <w:r w:rsidR="00266196" w:rsidRPr="008C2A5B">
        <w:rPr>
          <w:rFonts w:ascii="Arial" w:hAnsi="Arial" w:cs="Arial"/>
          <w:sz w:val="22"/>
          <w:szCs w:val="22"/>
        </w:rPr>
        <w:t>T such as:</w:t>
      </w:r>
    </w:p>
    <w:p w:rsidR="00266196" w:rsidRPr="008C2A5B" w:rsidRDefault="00266196" w:rsidP="003749B1">
      <w:pPr>
        <w:widowControl w:val="0"/>
        <w:numPr>
          <w:ilvl w:val="0"/>
          <w:numId w:val="33"/>
        </w:numPr>
        <w:rPr>
          <w:rFonts w:ascii="Arial" w:hAnsi="Arial" w:cs="Arial"/>
          <w:sz w:val="22"/>
          <w:szCs w:val="22"/>
        </w:rPr>
      </w:pPr>
      <w:r w:rsidRPr="008C2A5B">
        <w:rPr>
          <w:rFonts w:ascii="Arial" w:hAnsi="Arial" w:cs="Arial"/>
          <w:sz w:val="22"/>
          <w:szCs w:val="22"/>
          <w:u w:val="single"/>
        </w:rPr>
        <w:t>Serious</w:t>
      </w:r>
      <w:r w:rsidRPr="008C2A5B">
        <w:rPr>
          <w:rFonts w:ascii="Arial" w:hAnsi="Arial" w:cs="Arial"/>
          <w:sz w:val="22"/>
          <w:szCs w:val="22"/>
        </w:rPr>
        <w:t xml:space="preserve"> physical or verbal violence (actual or threatened)</w:t>
      </w:r>
    </w:p>
    <w:p w:rsidR="00266196" w:rsidRPr="008C2A5B" w:rsidRDefault="00266196" w:rsidP="003749B1">
      <w:pPr>
        <w:widowControl w:val="0"/>
        <w:numPr>
          <w:ilvl w:val="0"/>
          <w:numId w:val="33"/>
        </w:numPr>
        <w:spacing w:after="120"/>
        <w:rPr>
          <w:rFonts w:ascii="Arial" w:hAnsi="Arial" w:cs="Arial"/>
          <w:sz w:val="22"/>
          <w:szCs w:val="22"/>
        </w:rPr>
      </w:pPr>
      <w:r w:rsidRPr="008C2A5B">
        <w:rPr>
          <w:rFonts w:ascii="Arial" w:hAnsi="Arial" w:cs="Arial"/>
          <w:sz w:val="22"/>
          <w:szCs w:val="22"/>
        </w:rPr>
        <w:t>Being in possession of dangerous objects or substances</w:t>
      </w:r>
    </w:p>
    <w:p w:rsidR="00266196" w:rsidRPr="008C2A5B" w:rsidRDefault="00FD7032" w:rsidP="003749B1">
      <w:pPr>
        <w:pStyle w:val="Heading3"/>
        <w:keepNext w:val="0"/>
        <w:widowControl w:val="0"/>
        <w:spacing w:after="120"/>
        <w:rPr>
          <w:rFonts w:cs="Arial"/>
          <w:sz w:val="22"/>
          <w:szCs w:val="22"/>
        </w:rPr>
      </w:pPr>
      <w:r>
        <w:rPr>
          <w:rFonts w:cs="Arial"/>
          <w:b/>
          <w:bCs/>
          <w:sz w:val="22"/>
          <w:szCs w:val="22"/>
        </w:rPr>
        <w:t>O</w:t>
      </w:r>
      <w:r w:rsidR="00266196" w:rsidRPr="008C2A5B">
        <w:rPr>
          <w:rFonts w:cs="Arial"/>
          <w:b/>
          <w:bCs/>
          <w:sz w:val="22"/>
          <w:szCs w:val="22"/>
        </w:rPr>
        <w:t>ther poor behaviour should be dealt with by the adult(s) present at the time</w:t>
      </w:r>
      <w:r w:rsidR="00266196" w:rsidRPr="008C2A5B">
        <w:rPr>
          <w:rFonts w:cs="Arial"/>
          <w:sz w:val="22"/>
          <w:szCs w:val="22"/>
        </w:rPr>
        <w:t xml:space="preserve"> (class teacher, teaching assistant, mentor, midday meals supervisor,) unless the frequency of the behaviour is giving cause for concern.  </w:t>
      </w:r>
    </w:p>
    <w:p w:rsidR="00266196" w:rsidRPr="008C2A5B" w:rsidRDefault="00266196" w:rsidP="003749B1">
      <w:pPr>
        <w:widowControl w:val="0"/>
        <w:spacing w:after="120"/>
        <w:rPr>
          <w:rFonts w:ascii="Arial" w:hAnsi="Arial" w:cs="Arial"/>
          <w:sz w:val="22"/>
          <w:szCs w:val="22"/>
        </w:rPr>
      </w:pPr>
      <w:r w:rsidRPr="008C2A5B">
        <w:rPr>
          <w:rFonts w:ascii="Arial" w:hAnsi="Arial" w:cs="Arial"/>
          <w:sz w:val="22"/>
          <w:szCs w:val="22"/>
        </w:rPr>
        <w:t xml:space="preserve">Where there are child protection </w:t>
      </w:r>
      <w:r w:rsidR="00911891">
        <w:rPr>
          <w:rFonts w:ascii="Arial" w:hAnsi="Arial" w:cs="Arial"/>
          <w:sz w:val="22"/>
          <w:szCs w:val="22"/>
        </w:rPr>
        <w:t xml:space="preserve">or safeguarding </w:t>
      </w:r>
      <w:r w:rsidRPr="008C2A5B">
        <w:rPr>
          <w:rFonts w:ascii="Arial" w:hAnsi="Arial" w:cs="Arial"/>
          <w:sz w:val="22"/>
          <w:szCs w:val="22"/>
        </w:rPr>
        <w:t xml:space="preserve">issues please refer to the </w:t>
      </w:r>
      <w:r w:rsidR="003749B1">
        <w:rPr>
          <w:rFonts w:ascii="Arial" w:hAnsi="Arial" w:cs="Arial"/>
          <w:sz w:val="22"/>
          <w:szCs w:val="22"/>
        </w:rPr>
        <w:t>DSL (Designated Safeguarding Lead)</w:t>
      </w:r>
      <w:r w:rsidR="00FF25E7">
        <w:rPr>
          <w:rFonts w:ascii="Arial" w:hAnsi="Arial" w:cs="Arial"/>
          <w:sz w:val="22"/>
          <w:szCs w:val="22"/>
        </w:rPr>
        <w:t xml:space="preserve"> lead for advice and complete a </w:t>
      </w:r>
      <w:r w:rsidR="003749B1">
        <w:rPr>
          <w:rFonts w:ascii="Arial" w:hAnsi="Arial" w:cs="Arial"/>
          <w:sz w:val="22"/>
          <w:szCs w:val="22"/>
        </w:rPr>
        <w:t>CPOMS incident record.</w:t>
      </w:r>
      <w:r w:rsidR="00FF25E7">
        <w:rPr>
          <w:rFonts w:ascii="Arial" w:hAnsi="Arial" w:cs="Arial"/>
          <w:sz w:val="22"/>
          <w:szCs w:val="22"/>
        </w:rPr>
        <w:t xml:space="preserve"> </w:t>
      </w:r>
    </w:p>
    <w:p w:rsidR="00122E04" w:rsidRDefault="00122E04" w:rsidP="003749B1">
      <w:pPr>
        <w:widowControl w:val="0"/>
        <w:spacing w:after="120"/>
        <w:rPr>
          <w:rFonts w:ascii="Arial" w:hAnsi="Arial" w:cs="Arial"/>
          <w:b/>
          <w:bCs/>
          <w:szCs w:val="24"/>
        </w:rPr>
      </w:pPr>
    </w:p>
    <w:p w:rsidR="00266196" w:rsidRPr="005B5FCE" w:rsidRDefault="00266196" w:rsidP="003749B1">
      <w:pPr>
        <w:widowControl w:val="0"/>
        <w:spacing w:after="120"/>
        <w:rPr>
          <w:rFonts w:ascii="Arial" w:hAnsi="Arial" w:cs="Arial"/>
          <w:b/>
          <w:bCs/>
          <w:szCs w:val="24"/>
        </w:rPr>
      </w:pPr>
      <w:r w:rsidRPr="005B5FCE">
        <w:rPr>
          <w:rFonts w:ascii="Arial" w:hAnsi="Arial" w:cs="Arial"/>
          <w:b/>
          <w:bCs/>
          <w:szCs w:val="24"/>
        </w:rPr>
        <w:t>Rewards</w:t>
      </w:r>
    </w:p>
    <w:p w:rsidR="00266196" w:rsidRPr="00560495" w:rsidRDefault="00266196" w:rsidP="003749B1">
      <w:pPr>
        <w:pStyle w:val="Heading3"/>
        <w:keepNext w:val="0"/>
        <w:widowControl w:val="0"/>
        <w:rPr>
          <w:rFonts w:cs="Arial"/>
          <w:b/>
          <w:bCs/>
          <w:sz w:val="22"/>
          <w:szCs w:val="22"/>
        </w:rPr>
      </w:pPr>
      <w:r w:rsidRPr="00560495">
        <w:rPr>
          <w:rFonts w:cs="Arial"/>
          <w:b/>
          <w:bCs/>
          <w:sz w:val="22"/>
          <w:szCs w:val="22"/>
        </w:rPr>
        <w:t>Behaviour Awards</w:t>
      </w:r>
    </w:p>
    <w:p w:rsidR="00266196" w:rsidRPr="00745529" w:rsidRDefault="00266196" w:rsidP="003749B1">
      <w:pPr>
        <w:widowControl w:val="0"/>
        <w:spacing w:after="120"/>
        <w:rPr>
          <w:rFonts w:ascii="Arial" w:hAnsi="Arial" w:cs="Arial"/>
          <w:sz w:val="22"/>
          <w:szCs w:val="22"/>
        </w:rPr>
      </w:pPr>
      <w:r w:rsidRPr="00560495">
        <w:rPr>
          <w:rFonts w:ascii="Arial" w:hAnsi="Arial" w:cs="Arial"/>
          <w:sz w:val="22"/>
          <w:szCs w:val="22"/>
        </w:rPr>
        <w:t>All members of staff participate equally in the scheme.</w:t>
      </w:r>
      <w:r w:rsidR="00C859DC" w:rsidRPr="00560495">
        <w:rPr>
          <w:rFonts w:ascii="Arial" w:hAnsi="Arial" w:cs="Arial"/>
          <w:sz w:val="22"/>
          <w:szCs w:val="22"/>
        </w:rPr>
        <w:t xml:space="preserve"> </w:t>
      </w:r>
      <w:r w:rsidRPr="00560495">
        <w:rPr>
          <w:rFonts w:ascii="Arial" w:hAnsi="Arial" w:cs="Arial"/>
          <w:sz w:val="22"/>
          <w:szCs w:val="22"/>
        </w:rPr>
        <w:t>Staff carry a supply of stickers</w:t>
      </w:r>
      <w:r w:rsidR="00FD7032">
        <w:rPr>
          <w:rFonts w:ascii="Arial" w:hAnsi="Arial" w:cs="Arial"/>
          <w:sz w:val="22"/>
          <w:szCs w:val="22"/>
        </w:rPr>
        <w:t>,</w:t>
      </w:r>
      <w:r w:rsidRPr="00745529">
        <w:rPr>
          <w:rFonts w:ascii="Arial" w:hAnsi="Arial" w:cs="Arial"/>
          <w:sz w:val="22"/>
          <w:szCs w:val="22"/>
        </w:rPr>
        <w:t xml:space="preserve"> including trips out of school, play</w:t>
      </w:r>
      <w:r w:rsidR="00FD7032">
        <w:rPr>
          <w:rFonts w:ascii="Arial" w:hAnsi="Arial" w:cs="Arial"/>
          <w:sz w:val="22"/>
          <w:szCs w:val="22"/>
        </w:rPr>
        <w:t>times</w:t>
      </w:r>
      <w:r w:rsidRPr="00745529">
        <w:rPr>
          <w:rFonts w:ascii="Arial" w:hAnsi="Arial" w:cs="Arial"/>
          <w:sz w:val="22"/>
          <w:szCs w:val="22"/>
        </w:rPr>
        <w:t xml:space="preserve"> &amp; lunchtime</w:t>
      </w:r>
      <w:r w:rsidR="00FD7032">
        <w:rPr>
          <w:rFonts w:ascii="Arial" w:hAnsi="Arial" w:cs="Arial"/>
          <w:sz w:val="22"/>
          <w:szCs w:val="22"/>
        </w:rPr>
        <w:t>s</w:t>
      </w:r>
      <w:r w:rsidR="00527136" w:rsidRPr="00745529">
        <w:rPr>
          <w:rFonts w:ascii="Arial" w:hAnsi="Arial" w:cs="Arial"/>
          <w:sz w:val="22"/>
          <w:szCs w:val="22"/>
        </w:rPr>
        <w:t>.</w:t>
      </w:r>
    </w:p>
    <w:p w:rsidR="00266196" w:rsidRPr="00745529" w:rsidRDefault="00266196" w:rsidP="003749B1">
      <w:pPr>
        <w:pStyle w:val="BodyText"/>
        <w:widowControl w:val="0"/>
        <w:spacing w:after="120"/>
        <w:rPr>
          <w:rFonts w:ascii="Arial" w:hAnsi="Arial" w:cs="Arial"/>
          <w:sz w:val="22"/>
          <w:szCs w:val="22"/>
        </w:rPr>
      </w:pPr>
      <w:r w:rsidRPr="00745529">
        <w:rPr>
          <w:rFonts w:ascii="Arial" w:hAnsi="Arial" w:cs="Arial"/>
          <w:sz w:val="22"/>
          <w:szCs w:val="22"/>
        </w:rPr>
        <w:t>Stickers are awarded to children, by any member of staff, at any time for an example of good behaviour</w:t>
      </w:r>
      <w:r w:rsidR="00560495" w:rsidRPr="00745529">
        <w:rPr>
          <w:rFonts w:ascii="Arial" w:hAnsi="Arial" w:cs="Arial"/>
          <w:sz w:val="22"/>
          <w:szCs w:val="22"/>
        </w:rPr>
        <w:t xml:space="preserve"> </w:t>
      </w:r>
      <w:r w:rsidR="00FD7032">
        <w:rPr>
          <w:rFonts w:ascii="Arial" w:hAnsi="Arial" w:cs="Arial"/>
          <w:sz w:val="22"/>
          <w:szCs w:val="22"/>
        </w:rPr>
        <w:t>and</w:t>
      </w:r>
      <w:r w:rsidR="00560495" w:rsidRPr="00745529">
        <w:rPr>
          <w:rFonts w:ascii="Arial" w:hAnsi="Arial" w:cs="Arial"/>
          <w:sz w:val="22"/>
          <w:szCs w:val="22"/>
        </w:rPr>
        <w:t xml:space="preserve"> following the Golden Rules. </w:t>
      </w:r>
      <w:r w:rsidR="0018088D" w:rsidRPr="00745529">
        <w:rPr>
          <w:rFonts w:ascii="Arial" w:hAnsi="Arial" w:cs="Arial"/>
          <w:sz w:val="22"/>
          <w:szCs w:val="22"/>
        </w:rPr>
        <w:t>(see Appendix ‘Catch the children being good’).</w:t>
      </w:r>
    </w:p>
    <w:p w:rsidR="00266196" w:rsidRPr="00745529" w:rsidRDefault="00266196" w:rsidP="003749B1">
      <w:pPr>
        <w:widowControl w:val="0"/>
        <w:spacing w:after="120"/>
        <w:rPr>
          <w:rFonts w:ascii="Arial" w:hAnsi="Arial" w:cs="Arial"/>
          <w:sz w:val="22"/>
          <w:szCs w:val="22"/>
        </w:rPr>
      </w:pPr>
      <w:r w:rsidRPr="00745529">
        <w:rPr>
          <w:rFonts w:ascii="Arial" w:hAnsi="Arial" w:cs="Arial"/>
          <w:sz w:val="22"/>
          <w:szCs w:val="22"/>
        </w:rPr>
        <w:t>The child puts the sticker on their Award Card</w:t>
      </w:r>
      <w:r w:rsidR="00560495" w:rsidRPr="00745529">
        <w:rPr>
          <w:rFonts w:ascii="Arial" w:hAnsi="Arial" w:cs="Arial"/>
          <w:sz w:val="22"/>
          <w:szCs w:val="22"/>
        </w:rPr>
        <w:t xml:space="preserve"> which is displayed in the classroom</w:t>
      </w:r>
      <w:r w:rsidR="0019278B">
        <w:rPr>
          <w:rFonts w:ascii="Arial" w:hAnsi="Arial" w:cs="Arial"/>
          <w:sz w:val="22"/>
          <w:szCs w:val="22"/>
        </w:rPr>
        <w:t>. W</w:t>
      </w:r>
      <w:r w:rsidRPr="00745529">
        <w:rPr>
          <w:rFonts w:ascii="Arial" w:hAnsi="Arial" w:cs="Arial"/>
          <w:sz w:val="22"/>
          <w:szCs w:val="22"/>
        </w:rPr>
        <w:t>hen this car</w:t>
      </w:r>
      <w:r w:rsidR="0019278B">
        <w:rPr>
          <w:rFonts w:ascii="Arial" w:hAnsi="Arial" w:cs="Arial"/>
          <w:sz w:val="22"/>
          <w:szCs w:val="22"/>
        </w:rPr>
        <w:t xml:space="preserve">d has been filled up, the child </w:t>
      </w:r>
      <w:r w:rsidRPr="00745529">
        <w:rPr>
          <w:rFonts w:ascii="Arial" w:hAnsi="Arial" w:cs="Arial"/>
          <w:sz w:val="22"/>
          <w:szCs w:val="22"/>
        </w:rPr>
        <w:t xml:space="preserve">is awarded a coloured badge </w:t>
      </w:r>
      <w:r w:rsidR="0019278B">
        <w:rPr>
          <w:rFonts w:ascii="Arial" w:hAnsi="Arial" w:cs="Arial"/>
          <w:sz w:val="22"/>
          <w:szCs w:val="22"/>
        </w:rPr>
        <w:t>during Celebration Assembly. A</w:t>
      </w:r>
      <w:r w:rsidR="00D31975" w:rsidRPr="00745529">
        <w:rPr>
          <w:rFonts w:ascii="Arial" w:hAnsi="Arial" w:cs="Arial"/>
          <w:sz w:val="22"/>
          <w:szCs w:val="22"/>
        </w:rPr>
        <w:t xml:space="preserve"> corresponding coloured </w:t>
      </w:r>
      <w:r w:rsidR="0019278B">
        <w:rPr>
          <w:rFonts w:ascii="Arial" w:hAnsi="Arial" w:cs="Arial"/>
          <w:sz w:val="22"/>
          <w:szCs w:val="22"/>
        </w:rPr>
        <w:t>token is added to the school behaviour display (e.g. a leaf on a tree)</w:t>
      </w:r>
      <w:r w:rsidRPr="00745529">
        <w:rPr>
          <w:rFonts w:ascii="Arial" w:hAnsi="Arial" w:cs="Arial"/>
          <w:sz w:val="22"/>
          <w:szCs w:val="22"/>
        </w:rPr>
        <w:t>.</w:t>
      </w:r>
    </w:p>
    <w:p w:rsidR="00266196" w:rsidRPr="00745529" w:rsidRDefault="00266196" w:rsidP="003749B1">
      <w:pPr>
        <w:widowControl w:val="0"/>
        <w:spacing w:after="120"/>
        <w:rPr>
          <w:rFonts w:ascii="Arial" w:hAnsi="Arial" w:cs="Arial"/>
          <w:sz w:val="22"/>
          <w:szCs w:val="22"/>
        </w:rPr>
      </w:pPr>
      <w:r w:rsidRPr="00745529">
        <w:rPr>
          <w:rFonts w:ascii="Arial" w:hAnsi="Arial" w:cs="Arial"/>
          <w:sz w:val="22"/>
          <w:szCs w:val="22"/>
        </w:rPr>
        <w:t xml:space="preserve">The </w:t>
      </w:r>
      <w:r w:rsidR="00613DEC">
        <w:rPr>
          <w:rFonts w:ascii="Arial" w:hAnsi="Arial" w:cs="Arial"/>
          <w:sz w:val="22"/>
          <w:szCs w:val="22"/>
        </w:rPr>
        <w:t>A</w:t>
      </w:r>
      <w:r w:rsidR="00D31975" w:rsidRPr="00745529">
        <w:rPr>
          <w:rFonts w:ascii="Arial" w:hAnsi="Arial" w:cs="Arial"/>
          <w:sz w:val="22"/>
          <w:szCs w:val="22"/>
        </w:rPr>
        <w:t>wards are sequential</w:t>
      </w:r>
      <w:r w:rsidRPr="00745529">
        <w:rPr>
          <w:rFonts w:ascii="Arial" w:hAnsi="Arial" w:cs="Arial"/>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701"/>
        <w:gridCol w:w="1134"/>
      </w:tblGrid>
      <w:tr w:rsidR="004060FB" w:rsidRPr="004060FB" w:rsidTr="0019278B">
        <w:tc>
          <w:tcPr>
            <w:tcW w:w="1701"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19278B">
              <w:rPr>
                <w:rFonts w:ascii="Arial" w:hAnsi="Arial" w:cs="Arial"/>
                <w:b/>
                <w:sz w:val="22"/>
                <w:szCs w:val="22"/>
              </w:rPr>
              <w:t>at St John’s</w:t>
            </w:r>
          </w:p>
        </w:tc>
        <w:tc>
          <w:tcPr>
            <w:tcW w:w="1134"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p>
        </w:tc>
        <w:tc>
          <w:tcPr>
            <w:tcW w:w="1701" w:type="dxa"/>
          </w:tcPr>
          <w:p w:rsidR="004060FB" w:rsidRPr="0019278B" w:rsidRDefault="004060FB" w:rsidP="003749B1">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19278B">
              <w:rPr>
                <w:rFonts w:ascii="Arial" w:hAnsi="Arial" w:cs="Arial"/>
                <w:b/>
                <w:sz w:val="22"/>
                <w:szCs w:val="22"/>
              </w:rPr>
              <w:t>at St Paul’s</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Green</w:t>
            </w:r>
            <w:r w:rsidRPr="004060FB">
              <w:rPr>
                <w:rFonts w:ascii="Arial" w:hAnsi="Arial" w:cs="Arial"/>
                <w:sz w:val="22"/>
                <w:szCs w:val="22"/>
              </w:rPr>
              <w:t xml:space="preserve">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25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Red</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10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sidRPr="004060FB">
              <w:rPr>
                <w:rFonts w:ascii="Arial" w:hAnsi="Arial" w:cs="Arial"/>
                <w:sz w:val="22"/>
                <w:szCs w:val="22"/>
              </w:rPr>
              <w:t xml:space="preserve">Bronze   </w:t>
            </w:r>
          </w:p>
        </w:tc>
        <w:tc>
          <w:tcPr>
            <w:tcW w:w="1134" w:type="dxa"/>
          </w:tcPr>
          <w:p w:rsidR="004060FB" w:rsidRPr="004060FB" w:rsidRDefault="004060F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sidRPr="004060FB">
              <w:rPr>
                <w:rFonts w:ascii="Arial" w:hAnsi="Arial" w:cs="Arial"/>
                <w:sz w:val="22"/>
                <w:szCs w:val="22"/>
              </w:rPr>
              <w:t>50</w:t>
            </w:r>
          </w:p>
        </w:tc>
        <w:tc>
          <w:tcPr>
            <w:tcW w:w="1701" w:type="dxa"/>
          </w:tcPr>
          <w:p w:rsidR="004060FB" w:rsidRPr="004060FB" w:rsidRDefault="0019278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Pr>
                <w:rFonts w:ascii="Arial" w:hAnsi="Arial" w:cs="Arial"/>
                <w:sz w:val="22"/>
                <w:szCs w:val="22"/>
              </w:rPr>
              <w:t>Blue</w:t>
            </w:r>
          </w:p>
        </w:tc>
        <w:tc>
          <w:tcPr>
            <w:tcW w:w="1134" w:type="dxa"/>
          </w:tcPr>
          <w:p w:rsidR="004060FB" w:rsidRPr="004060FB" w:rsidRDefault="0019278B" w:rsidP="003749B1">
            <w:pPr>
              <w:pStyle w:val="Header"/>
              <w:widowControl w:val="0"/>
              <w:tabs>
                <w:tab w:val="clear" w:pos="4153"/>
                <w:tab w:val="clear" w:pos="8306"/>
                <w:tab w:val="left" w:pos="1560"/>
                <w:tab w:val="left" w:pos="3828"/>
                <w:tab w:val="center" w:pos="3969"/>
                <w:tab w:val="right" w:pos="5954"/>
              </w:tabs>
              <w:spacing w:after="120"/>
              <w:rPr>
                <w:rFonts w:ascii="Arial" w:hAnsi="Arial" w:cs="Arial"/>
                <w:sz w:val="22"/>
                <w:szCs w:val="22"/>
              </w:rPr>
            </w:pPr>
            <w:r>
              <w:rPr>
                <w:rFonts w:ascii="Arial" w:hAnsi="Arial" w:cs="Arial"/>
                <w:sz w:val="22"/>
                <w:szCs w:val="22"/>
              </w:rPr>
              <w:t>20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Silver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75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Green</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30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Gold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100</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Bronze</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40</w:t>
            </w:r>
          </w:p>
        </w:tc>
      </w:tr>
      <w:tr w:rsidR="004060FB" w:rsidRPr="004060FB" w:rsidTr="0019278B">
        <w:tc>
          <w:tcPr>
            <w:tcW w:w="1701"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 xml:space="preserve">Platinum   </w:t>
            </w:r>
          </w:p>
        </w:tc>
        <w:tc>
          <w:tcPr>
            <w:tcW w:w="1134" w:type="dxa"/>
          </w:tcPr>
          <w:p w:rsidR="004060FB" w:rsidRPr="004060FB" w:rsidRDefault="004060F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4060FB">
              <w:rPr>
                <w:rFonts w:ascii="Arial" w:hAnsi="Arial" w:cs="Arial"/>
                <w:sz w:val="22"/>
                <w:szCs w:val="22"/>
              </w:rPr>
              <w:t>125</w:t>
            </w:r>
          </w:p>
        </w:tc>
        <w:tc>
          <w:tcPr>
            <w:tcW w:w="1701"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Silver</w:t>
            </w:r>
          </w:p>
        </w:tc>
        <w:tc>
          <w:tcPr>
            <w:tcW w:w="1134" w:type="dxa"/>
          </w:tcPr>
          <w:p w:rsidR="004060F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50</w:t>
            </w:r>
          </w:p>
        </w:tc>
      </w:tr>
      <w:tr w:rsidR="0019278B" w:rsidRPr="004060FB" w:rsidTr="0019278B">
        <w:tc>
          <w:tcPr>
            <w:tcW w:w="1701"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c>
          <w:tcPr>
            <w:tcW w:w="1134"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p>
        </w:tc>
        <w:tc>
          <w:tcPr>
            <w:tcW w:w="1701" w:type="dxa"/>
          </w:tcPr>
          <w:p w:rsidR="0019278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Gold</w:t>
            </w:r>
          </w:p>
        </w:tc>
        <w:tc>
          <w:tcPr>
            <w:tcW w:w="1134" w:type="dxa"/>
          </w:tcPr>
          <w:p w:rsidR="0019278B" w:rsidRPr="004060FB" w:rsidRDefault="0019278B"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Pr>
                <w:rFonts w:ascii="Arial" w:hAnsi="Arial" w:cs="Arial"/>
                <w:sz w:val="22"/>
                <w:szCs w:val="22"/>
              </w:rPr>
              <w:t>60</w:t>
            </w:r>
          </w:p>
        </w:tc>
      </w:tr>
    </w:tbl>
    <w:p w:rsidR="00C859DC" w:rsidRPr="00745529" w:rsidRDefault="00C859DC" w:rsidP="003749B1">
      <w:pPr>
        <w:widowControl w:val="0"/>
        <w:spacing w:after="120"/>
        <w:rPr>
          <w:rFonts w:ascii="Arial" w:hAnsi="Arial" w:cs="Arial"/>
          <w:sz w:val="22"/>
          <w:szCs w:val="22"/>
        </w:rPr>
      </w:pPr>
      <w:r w:rsidRPr="00745529">
        <w:rPr>
          <w:rFonts w:ascii="Arial" w:hAnsi="Arial" w:cs="Arial"/>
          <w:sz w:val="22"/>
          <w:szCs w:val="22"/>
        </w:rPr>
        <w:t>If a child has cheated by taking stickers from another child’s chart, for example, their card is destroyed and they begin it again.</w:t>
      </w:r>
    </w:p>
    <w:p w:rsidR="001A5161" w:rsidRPr="00745529" w:rsidRDefault="001A5161" w:rsidP="003749B1">
      <w:pPr>
        <w:pStyle w:val="Heading2"/>
        <w:keepNext w:val="0"/>
        <w:widowControl w:val="0"/>
        <w:rPr>
          <w:rFonts w:cs="Arial"/>
          <w:sz w:val="22"/>
          <w:szCs w:val="22"/>
        </w:rPr>
      </w:pPr>
      <w:r w:rsidRPr="00745529">
        <w:rPr>
          <w:rFonts w:cs="Arial"/>
          <w:sz w:val="22"/>
          <w:szCs w:val="22"/>
        </w:rPr>
        <w:t>Significant Achievements</w:t>
      </w:r>
    </w:p>
    <w:p w:rsidR="001A5161" w:rsidRPr="00745529" w:rsidRDefault="001A5161" w:rsidP="003749B1">
      <w:pPr>
        <w:widowControl w:val="0"/>
        <w:spacing w:after="120"/>
        <w:rPr>
          <w:rFonts w:ascii="Arial" w:hAnsi="Arial" w:cs="Arial"/>
          <w:sz w:val="22"/>
          <w:szCs w:val="22"/>
        </w:rPr>
      </w:pPr>
      <w:r w:rsidRPr="00745529">
        <w:rPr>
          <w:rFonts w:ascii="Arial" w:hAnsi="Arial" w:cs="Arial"/>
          <w:sz w:val="22"/>
          <w:szCs w:val="22"/>
        </w:rPr>
        <w:t>These are awarded for general pieces of good work in class. Examples: for excellent handwriting; for mental maths work; for a great story.</w:t>
      </w:r>
      <w:r w:rsidR="007F79EC" w:rsidRPr="00745529">
        <w:rPr>
          <w:rFonts w:ascii="Arial" w:hAnsi="Arial" w:cs="Arial"/>
          <w:sz w:val="22"/>
          <w:szCs w:val="22"/>
        </w:rPr>
        <w:t xml:space="preserve"> </w:t>
      </w:r>
      <w:r w:rsidRPr="00745529">
        <w:rPr>
          <w:rFonts w:ascii="Arial" w:hAnsi="Arial" w:cs="Arial"/>
          <w:sz w:val="22"/>
          <w:szCs w:val="22"/>
        </w:rPr>
        <w:t>Each teacher should award up to three Significant Achievements each week.</w:t>
      </w:r>
      <w:r w:rsidR="007F79EC" w:rsidRPr="00745529">
        <w:rPr>
          <w:rFonts w:ascii="Arial" w:hAnsi="Arial" w:cs="Arial"/>
          <w:sz w:val="22"/>
          <w:szCs w:val="22"/>
        </w:rPr>
        <w:t xml:space="preserve"> </w:t>
      </w:r>
      <w:r w:rsidRPr="00745529">
        <w:rPr>
          <w:rFonts w:ascii="Arial" w:hAnsi="Arial" w:cs="Arial"/>
          <w:sz w:val="22"/>
          <w:szCs w:val="22"/>
        </w:rPr>
        <w:t xml:space="preserve">Significant Achievements are presented during </w:t>
      </w:r>
      <w:r w:rsidR="009559D5">
        <w:rPr>
          <w:rFonts w:ascii="Arial" w:hAnsi="Arial" w:cs="Arial"/>
          <w:sz w:val="22"/>
          <w:szCs w:val="22"/>
        </w:rPr>
        <w:t>Celebration</w:t>
      </w:r>
      <w:r w:rsidRPr="00745529">
        <w:rPr>
          <w:rFonts w:ascii="Arial" w:hAnsi="Arial" w:cs="Arial"/>
          <w:sz w:val="22"/>
          <w:szCs w:val="22"/>
        </w:rPr>
        <w:t xml:space="preserve"> Assembly.</w:t>
      </w:r>
    </w:p>
    <w:p w:rsidR="00FD7032" w:rsidRDefault="00FD7032" w:rsidP="003749B1">
      <w:pPr>
        <w:pStyle w:val="Header"/>
        <w:widowControl w:val="0"/>
        <w:tabs>
          <w:tab w:val="clear" w:pos="4153"/>
          <w:tab w:val="clear" w:pos="8306"/>
          <w:tab w:val="left" w:pos="1560"/>
          <w:tab w:val="left" w:pos="3828"/>
          <w:tab w:val="left" w:pos="5670"/>
        </w:tabs>
        <w:rPr>
          <w:rFonts w:ascii="Arial" w:hAnsi="Arial" w:cs="Arial"/>
          <w:b/>
          <w:bCs/>
          <w:szCs w:val="24"/>
        </w:rPr>
      </w:pPr>
      <w:r>
        <w:rPr>
          <w:rFonts w:ascii="Arial" w:hAnsi="Arial" w:cs="Arial"/>
          <w:b/>
          <w:bCs/>
          <w:szCs w:val="24"/>
        </w:rPr>
        <w:t>Kindness Cup</w:t>
      </w:r>
    </w:p>
    <w:p w:rsidR="00FD7032" w:rsidRPr="00FD7032" w:rsidRDefault="00FD7032" w:rsidP="00FD7032">
      <w:pPr>
        <w:pStyle w:val="Header"/>
        <w:widowControl w:val="0"/>
        <w:tabs>
          <w:tab w:val="clear" w:pos="4153"/>
          <w:tab w:val="clear" w:pos="8306"/>
          <w:tab w:val="left" w:pos="1560"/>
          <w:tab w:val="left" w:pos="3828"/>
          <w:tab w:val="left" w:pos="5670"/>
        </w:tabs>
        <w:spacing w:after="120"/>
        <w:rPr>
          <w:rFonts w:ascii="Arial" w:hAnsi="Arial" w:cs="Arial"/>
          <w:bCs/>
          <w:sz w:val="22"/>
          <w:szCs w:val="24"/>
        </w:rPr>
      </w:pPr>
      <w:r w:rsidRPr="00FD7032">
        <w:rPr>
          <w:rFonts w:ascii="Arial" w:hAnsi="Arial" w:cs="Arial"/>
          <w:bCs/>
          <w:sz w:val="22"/>
          <w:szCs w:val="24"/>
        </w:rPr>
        <w:t>The ‘Place2Be’ Kindness Cup</w:t>
      </w:r>
      <w:r>
        <w:rPr>
          <w:rFonts w:ascii="Arial" w:hAnsi="Arial" w:cs="Arial"/>
          <w:bCs/>
          <w:sz w:val="22"/>
          <w:szCs w:val="24"/>
        </w:rPr>
        <w:t xml:space="preserve"> is awarded by the class teacher to a child in their class on a rota, e.g. a Year 6 child in the first week, a year 5 child in the second week etc. The cup is presented in assembly with a citation explaining why the cu has been awarded. The child keeps the Kindness Cup for a week and then presents it to the next winner.</w:t>
      </w:r>
    </w:p>
    <w:p w:rsidR="00122E04" w:rsidRDefault="00122E04" w:rsidP="003749B1">
      <w:pPr>
        <w:pStyle w:val="Header"/>
        <w:widowControl w:val="0"/>
        <w:tabs>
          <w:tab w:val="clear" w:pos="4153"/>
          <w:tab w:val="clear" w:pos="8306"/>
          <w:tab w:val="left" w:pos="1560"/>
          <w:tab w:val="left" w:pos="3828"/>
          <w:tab w:val="left" w:pos="5670"/>
        </w:tabs>
        <w:rPr>
          <w:rFonts w:ascii="Arial" w:hAnsi="Arial" w:cs="Arial"/>
          <w:b/>
          <w:bCs/>
          <w:szCs w:val="24"/>
        </w:rPr>
      </w:pPr>
    </w:p>
    <w:p w:rsidR="00460F08" w:rsidRPr="00745529" w:rsidRDefault="00460F08" w:rsidP="003749B1">
      <w:pPr>
        <w:pStyle w:val="Header"/>
        <w:widowControl w:val="0"/>
        <w:tabs>
          <w:tab w:val="clear" w:pos="4153"/>
          <w:tab w:val="clear" w:pos="8306"/>
          <w:tab w:val="left" w:pos="1560"/>
          <w:tab w:val="left" w:pos="3828"/>
          <w:tab w:val="left" w:pos="5670"/>
        </w:tabs>
        <w:rPr>
          <w:rFonts w:ascii="Arial" w:hAnsi="Arial" w:cs="Arial"/>
          <w:b/>
          <w:bCs/>
          <w:szCs w:val="24"/>
        </w:rPr>
      </w:pPr>
      <w:r w:rsidRPr="00745529">
        <w:rPr>
          <w:rFonts w:ascii="Arial" w:hAnsi="Arial" w:cs="Arial"/>
          <w:b/>
          <w:bCs/>
          <w:szCs w:val="24"/>
        </w:rPr>
        <w:t>Sanctions</w:t>
      </w:r>
    </w:p>
    <w:p w:rsidR="00C377A3" w:rsidRP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Repeated minor misdemeanours should be treated as more serious misdemeanours</w:t>
      </w:r>
      <w:r w:rsidR="00C8470A">
        <w:rPr>
          <w:rFonts w:ascii="Arial" w:hAnsi="Arial" w:cs="Arial"/>
          <w:sz w:val="22"/>
          <w:szCs w:val="22"/>
        </w:rPr>
        <w:t>.</w:t>
      </w:r>
    </w:p>
    <w:p w:rsidR="00C377A3" w:rsidRP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 xml:space="preserve">As far as possible children should be able to start afresh after punishment with the clear message that the punishment has settled their </w:t>
      </w:r>
      <w:r w:rsidR="00C8470A">
        <w:rPr>
          <w:rFonts w:ascii="Arial" w:hAnsi="Arial" w:cs="Arial"/>
          <w:sz w:val="22"/>
          <w:szCs w:val="22"/>
        </w:rPr>
        <w:t>‘</w:t>
      </w:r>
      <w:r w:rsidRPr="00745529">
        <w:rPr>
          <w:rFonts w:ascii="Arial" w:hAnsi="Arial" w:cs="Arial"/>
          <w:sz w:val="22"/>
          <w:szCs w:val="22"/>
        </w:rPr>
        <w:t>debt</w:t>
      </w:r>
      <w:r w:rsidR="00C8470A">
        <w:rPr>
          <w:rFonts w:ascii="Arial" w:hAnsi="Arial" w:cs="Arial"/>
          <w:sz w:val="22"/>
          <w:szCs w:val="22"/>
        </w:rPr>
        <w:t>’</w:t>
      </w:r>
      <w:r w:rsidRPr="00745529">
        <w:rPr>
          <w:rFonts w:ascii="Arial" w:hAnsi="Arial" w:cs="Arial"/>
          <w:sz w:val="22"/>
          <w:szCs w:val="22"/>
        </w:rPr>
        <w:t>.</w:t>
      </w:r>
    </w:p>
    <w:p w:rsidR="00745529" w:rsidRDefault="00C377A3" w:rsidP="00C8470A">
      <w:pPr>
        <w:pStyle w:val="BodyText"/>
        <w:widowControl w:val="0"/>
        <w:spacing w:after="120"/>
        <w:rPr>
          <w:rFonts w:ascii="Arial" w:hAnsi="Arial" w:cs="Arial"/>
          <w:sz w:val="22"/>
          <w:szCs w:val="22"/>
        </w:rPr>
      </w:pPr>
      <w:r w:rsidRPr="00745529">
        <w:rPr>
          <w:rFonts w:ascii="Arial" w:hAnsi="Arial" w:cs="Arial"/>
          <w:sz w:val="22"/>
          <w:szCs w:val="22"/>
        </w:rPr>
        <w:t>Children</w:t>
      </w:r>
      <w:r w:rsidR="005E203F">
        <w:rPr>
          <w:rFonts w:ascii="Arial" w:hAnsi="Arial" w:cs="Arial"/>
          <w:sz w:val="22"/>
          <w:szCs w:val="22"/>
        </w:rPr>
        <w:t xml:space="preserve">, and adults, sometimes </w:t>
      </w:r>
      <w:r w:rsidRPr="00745529">
        <w:rPr>
          <w:rFonts w:ascii="Arial" w:hAnsi="Arial" w:cs="Arial"/>
          <w:sz w:val="22"/>
          <w:szCs w:val="22"/>
        </w:rPr>
        <w:t>complain that ‘nobody did anything</w:t>
      </w:r>
      <w:r w:rsidR="006A247A">
        <w:rPr>
          <w:rFonts w:ascii="Arial" w:hAnsi="Arial" w:cs="Arial"/>
          <w:sz w:val="22"/>
          <w:szCs w:val="22"/>
        </w:rPr>
        <w:t xml:space="preserve"> about the poor behaviour</w:t>
      </w:r>
      <w:r w:rsidRPr="00745529">
        <w:rPr>
          <w:rFonts w:ascii="Arial" w:hAnsi="Arial" w:cs="Arial"/>
          <w:sz w:val="22"/>
          <w:szCs w:val="22"/>
        </w:rPr>
        <w:t xml:space="preserve">’ so it is </w:t>
      </w:r>
      <w:r w:rsidR="006A247A">
        <w:rPr>
          <w:rFonts w:ascii="Arial" w:hAnsi="Arial" w:cs="Arial"/>
          <w:sz w:val="22"/>
          <w:szCs w:val="22"/>
        </w:rPr>
        <w:t>important</w:t>
      </w:r>
      <w:r w:rsidRPr="00745529">
        <w:rPr>
          <w:rFonts w:ascii="Arial" w:hAnsi="Arial" w:cs="Arial"/>
          <w:sz w:val="22"/>
          <w:szCs w:val="22"/>
        </w:rPr>
        <w:t xml:space="preserve"> to let victims know </w:t>
      </w:r>
      <w:r w:rsidR="006A247A">
        <w:rPr>
          <w:rFonts w:ascii="Arial" w:hAnsi="Arial" w:cs="Arial"/>
          <w:sz w:val="22"/>
          <w:szCs w:val="22"/>
        </w:rPr>
        <w:t>how the matter was dealt with</w:t>
      </w:r>
      <w:r w:rsidRPr="00745529">
        <w:rPr>
          <w:rFonts w:ascii="Arial" w:hAnsi="Arial" w:cs="Arial"/>
          <w:sz w:val="22"/>
          <w:szCs w:val="22"/>
        </w:rPr>
        <w:t xml:space="preserve">. If other children are informed of actions taken the message </w:t>
      </w:r>
      <w:r w:rsidR="006A247A">
        <w:rPr>
          <w:rFonts w:ascii="Arial" w:hAnsi="Arial" w:cs="Arial"/>
          <w:sz w:val="22"/>
          <w:szCs w:val="22"/>
        </w:rPr>
        <w:t xml:space="preserve">that poor behaviour has consequences </w:t>
      </w:r>
      <w:r w:rsidRPr="00745529">
        <w:rPr>
          <w:rFonts w:ascii="Arial" w:hAnsi="Arial" w:cs="Arial"/>
          <w:sz w:val="22"/>
          <w:szCs w:val="22"/>
        </w:rPr>
        <w:t xml:space="preserve">will </w:t>
      </w:r>
      <w:r w:rsidR="00E1494D">
        <w:rPr>
          <w:rFonts w:ascii="Arial" w:hAnsi="Arial" w:cs="Arial"/>
          <w:sz w:val="22"/>
          <w:szCs w:val="22"/>
        </w:rPr>
        <w:t>be disseminated</w:t>
      </w:r>
      <w:r w:rsidRPr="00745529">
        <w:rPr>
          <w:rFonts w:ascii="Arial" w:hAnsi="Arial" w:cs="Arial"/>
          <w:sz w:val="22"/>
          <w:szCs w:val="22"/>
        </w:rPr>
        <w:t>.</w:t>
      </w:r>
    </w:p>
    <w:p w:rsidR="00C377A3" w:rsidRPr="00745529" w:rsidRDefault="00C377A3" w:rsidP="003749B1">
      <w:pPr>
        <w:pStyle w:val="BodyText"/>
        <w:widowControl w:val="0"/>
        <w:spacing w:after="120"/>
        <w:ind w:left="720"/>
        <w:rPr>
          <w:rFonts w:ascii="Arial" w:hAnsi="Arial" w:cs="Arial"/>
          <w:sz w:val="22"/>
          <w:szCs w:val="22"/>
        </w:rPr>
      </w:pPr>
    </w:p>
    <w:p w:rsidR="00460F08" w:rsidRPr="003513BE" w:rsidRDefault="00460F08" w:rsidP="003749B1">
      <w:pPr>
        <w:pStyle w:val="Heading5"/>
        <w:keepNext w:val="0"/>
        <w:widowControl w:val="0"/>
        <w:spacing w:after="120"/>
        <w:rPr>
          <w:rFonts w:ascii="Arial" w:hAnsi="Arial" w:cs="Arial"/>
          <w:sz w:val="22"/>
          <w:szCs w:val="22"/>
        </w:rPr>
      </w:pPr>
      <w:r w:rsidRPr="003513BE">
        <w:rPr>
          <w:rFonts w:ascii="Arial" w:hAnsi="Arial" w:cs="Arial"/>
          <w:sz w:val="22"/>
          <w:szCs w:val="22"/>
        </w:rPr>
        <w:t>Level 1</w:t>
      </w:r>
      <w:r w:rsidR="00C377A3" w:rsidRPr="003513BE">
        <w:rPr>
          <w:rFonts w:ascii="Arial" w:hAnsi="Arial" w:cs="Arial"/>
          <w:sz w:val="22"/>
          <w:szCs w:val="22"/>
        </w:rPr>
        <w:tab/>
        <w:t>Minor incidents</w:t>
      </w:r>
    </w:p>
    <w:p w:rsidR="00C8470A" w:rsidRDefault="006319E0"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rPr>
        <w:t xml:space="preserve">These incidents are to be dealt with immediately by member of staff who witnesses it, when and where it takes place. </w:t>
      </w:r>
    </w:p>
    <w:p w:rsidR="00C8470A" w:rsidRDefault="00460F08"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rPr>
        <w:t xml:space="preserve">One-off incidents usually require that the child is spoken to and asked to tell the adult the rule that has been broken. </w:t>
      </w:r>
    </w:p>
    <w:p w:rsidR="00460F08" w:rsidRPr="003513BE" w:rsidRDefault="00460F08"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3513BE">
        <w:rPr>
          <w:rFonts w:ascii="Arial" w:hAnsi="Arial" w:cs="Arial"/>
          <w:sz w:val="22"/>
          <w:szCs w:val="22"/>
          <w:u w:val="single"/>
        </w:rPr>
        <w:t>On no account should staff enter into an argument about the behaviour that took place</w:t>
      </w:r>
      <w:r w:rsidRPr="003513BE">
        <w:rPr>
          <w:rFonts w:ascii="Arial" w:hAnsi="Arial" w:cs="Arial"/>
          <w:sz w:val="22"/>
          <w:szCs w:val="22"/>
        </w:rPr>
        <w:t>.</w:t>
      </w:r>
    </w:p>
    <w:p w:rsidR="00460F08" w:rsidRPr="003513BE" w:rsidRDefault="00460F08" w:rsidP="003749B1">
      <w:pPr>
        <w:widowControl w:val="0"/>
        <w:rPr>
          <w:rFonts w:ascii="Arial" w:hAnsi="Arial" w:cs="Arial"/>
          <w:sz w:val="22"/>
          <w:szCs w:val="22"/>
        </w:rPr>
      </w:pPr>
      <w:r w:rsidRPr="003513BE">
        <w:rPr>
          <w:rFonts w:ascii="Arial" w:hAnsi="Arial" w:cs="Arial"/>
          <w:sz w:val="22"/>
          <w:szCs w:val="22"/>
        </w:rPr>
        <w:t>Examples:</w:t>
      </w:r>
      <w:r w:rsidRPr="003513BE">
        <w:rPr>
          <w:rFonts w:ascii="Arial" w:hAnsi="Arial" w:cs="Arial"/>
          <w:sz w:val="22"/>
          <w:szCs w:val="22"/>
        </w:rPr>
        <w:tab/>
        <w:t>Talking in class or assembly</w:t>
      </w:r>
      <w:r w:rsidR="00200086">
        <w:rPr>
          <w:rFonts w:ascii="Arial" w:hAnsi="Arial" w:cs="Arial"/>
          <w:sz w:val="22"/>
          <w:szCs w:val="22"/>
        </w:rPr>
        <w:t>.</w:t>
      </w:r>
    </w:p>
    <w:p w:rsidR="00460F08" w:rsidRPr="003513BE" w:rsidRDefault="00460F08" w:rsidP="003749B1">
      <w:pPr>
        <w:pStyle w:val="Header"/>
        <w:widowControl w:val="0"/>
        <w:tabs>
          <w:tab w:val="clear" w:pos="4153"/>
          <w:tab w:val="clear" w:pos="8306"/>
        </w:tabs>
        <w:ind w:left="1440"/>
        <w:rPr>
          <w:rFonts w:ascii="Arial" w:hAnsi="Arial" w:cs="Arial"/>
          <w:sz w:val="22"/>
          <w:szCs w:val="22"/>
        </w:rPr>
      </w:pPr>
      <w:r w:rsidRPr="003513BE">
        <w:rPr>
          <w:rFonts w:ascii="Arial" w:hAnsi="Arial" w:cs="Arial"/>
          <w:sz w:val="22"/>
          <w:szCs w:val="22"/>
        </w:rPr>
        <w:t>Teasing, cussing/ insulting, name calling, squabbles</w:t>
      </w:r>
      <w:r w:rsidR="00200086">
        <w:rPr>
          <w:rFonts w:ascii="Arial" w:hAnsi="Arial" w:cs="Arial"/>
          <w:sz w:val="22"/>
          <w:szCs w:val="22"/>
        </w:rPr>
        <w:t>.</w:t>
      </w:r>
    </w:p>
    <w:p w:rsidR="00460F08" w:rsidRPr="003513BE" w:rsidRDefault="00460F08" w:rsidP="003749B1">
      <w:pPr>
        <w:widowControl w:val="0"/>
        <w:ind w:left="1440"/>
        <w:rPr>
          <w:rFonts w:ascii="Arial" w:hAnsi="Arial" w:cs="Arial"/>
          <w:sz w:val="22"/>
          <w:szCs w:val="22"/>
        </w:rPr>
      </w:pPr>
      <w:r w:rsidRPr="003513BE">
        <w:rPr>
          <w:rFonts w:ascii="Arial" w:hAnsi="Arial" w:cs="Arial"/>
          <w:sz w:val="22"/>
          <w:szCs w:val="22"/>
        </w:rPr>
        <w:t>Pushing in line, clowning around</w:t>
      </w:r>
      <w:r w:rsidR="00200086">
        <w:rPr>
          <w:rFonts w:ascii="Arial" w:hAnsi="Arial" w:cs="Arial"/>
          <w:sz w:val="22"/>
          <w:szCs w:val="22"/>
        </w:rPr>
        <w:t>.</w:t>
      </w:r>
    </w:p>
    <w:p w:rsidR="00460F08" w:rsidRPr="003513BE" w:rsidRDefault="00460F08"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pPr>
      <w:r w:rsidRPr="003513BE">
        <w:rPr>
          <w:rFonts w:ascii="Arial" w:hAnsi="Arial" w:cs="Arial"/>
          <w:sz w:val="22"/>
          <w:szCs w:val="22"/>
        </w:rPr>
        <w:t>Interrupting</w:t>
      </w:r>
      <w:r w:rsidR="00200086">
        <w:rPr>
          <w:rFonts w:ascii="Arial" w:hAnsi="Arial" w:cs="Arial"/>
          <w:sz w:val="22"/>
          <w:szCs w:val="22"/>
        </w:rPr>
        <w:t>.</w:t>
      </w:r>
    </w:p>
    <w:p w:rsidR="00E1494D" w:rsidRDefault="00460F08" w:rsidP="003749B1">
      <w:pPr>
        <w:pStyle w:val="BodyText"/>
        <w:widowControl w:val="0"/>
        <w:rPr>
          <w:rFonts w:ascii="Arial" w:hAnsi="Arial" w:cs="Arial"/>
          <w:sz w:val="22"/>
          <w:szCs w:val="22"/>
        </w:rPr>
      </w:pPr>
      <w:r w:rsidRPr="003513BE">
        <w:rPr>
          <w:rFonts w:ascii="Arial" w:hAnsi="Arial" w:cs="Arial"/>
          <w:sz w:val="22"/>
          <w:szCs w:val="22"/>
        </w:rPr>
        <w:t>Action:</w:t>
      </w:r>
      <w:r w:rsidRPr="003513BE">
        <w:rPr>
          <w:rFonts w:ascii="Arial" w:hAnsi="Arial" w:cs="Arial"/>
          <w:sz w:val="22"/>
          <w:szCs w:val="22"/>
        </w:rPr>
        <w:tab/>
      </w:r>
      <w:r w:rsidR="005411A9" w:rsidRPr="003513BE">
        <w:rPr>
          <w:rFonts w:ascii="Arial" w:hAnsi="Arial" w:cs="Arial"/>
          <w:sz w:val="22"/>
          <w:szCs w:val="22"/>
        </w:rPr>
        <w:tab/>
      </w:r>
      <w:r w:rsidR="00BC7DD5">
        <w:rPr>
          <w:rFonts w:ascii="Arial" w:hAnsi="Arial" w:cs="Arial"/>
          <w:sz w:val="22"/>
          <w:szCs w:val="22"/>
        </w:rPr>
        <w:t xml:space="preserve">1. </w:t>
      </w:r>
      <w:r w:rsidR="00E1494D" w:rsidRPr="003513BE">
        <w:rPr>
          <w:rFonts w:ascii="Arial" w:hAnsi="Arial" w:cs="Arial"/>
          <w:sz w:val="22"/>
          <w:szCs w:val="22"/>
        </w:rPr>
        <w:t>Move the child’s name down on the traffic light display</w:t>
      </w:r>
      <w:r w:rsidR="00E1494D">
        <w:rPr>
          <w:rFonts w:ascii="Arial" w:hAnsi="Arial" w:cs="Arial"/>
          <w:sz w:val="22"/>
          <w:szCs w:val="22"/>
        </w:rPr>
        <w:t>.</w:t>
      </w:r>
    </w:p>
    <w:p w:rsidR="00E1494D" w:rsidRDefault="00BC7DD5" w:rsidP="00E1494D">
      <w:pPr>
        <w:pStyle w:val="BodyText"/>
        <w:widowControl w:val="0"/>
        <w:ind w:left="720" w:firstLine="720"/>
        <w:rPr>
          <w:rFonts w:ascii="Arial" w:hAnsi="Arial" w:cs="Arial"/>
          <w:sz w:val="22"/>
          <w:szCs w:val="22"/>
        </w:rPr>
      </w:pPr>
      <w:r>
        <w:rPr>
          <w:rFonts w:ascii="Arial" w:hAnsi="Arial" w:cs="Arial"/>
          <w:sz w:val="22"/>
          <w:szCs w:val="22"/>
        </w:rPr>
        <w:t xml:space="preserve">2. </w:t>
      </w:r>
      <w:r w:rsidR="00E1494D">
        <w:rPr>
          <w:rFonts w:ascii="Arial" w:hAnsi="Arial" w:cs="Arial"/>
          <w:sz w:val="22"/>
          <w:szCs w:val="22"/>
        </w:rPr>
        <w:t>One or more of the following outcomes may be taken:</w:t>
      </w:r>
    </w:p>
    <w:p w:rsidR="00460F08" w:rsidRPr="003513BE" w:rsidRDefault="00460F08" w:rsidP="00E1494D">
      <w:pPr>
        <w:pStyle w:val="BodyText"/>
        <w:widowControl w:val="0"/>
        <w:numPr>
          <w:ilvl w:val="0"/>
          <w:numId w:val="37"/>
        </w:numPr>
        <w:rPr>
          <w:rFonts w:ascii="Arial" w:hAnsi="Arial" w:cs="Arial"/>
          <w:sz w:val="22"/>
          <w:szCs w:val="22"/>
        </w:rPr>
      </w:pPr>
      <w:r w:rsidRPr="003513BE">
        <w:rPr>
          <w:rFonts w:ascii="Arial" w:hAnsi="Arial" w:cs="Arial"/>
          <w:sz w:val="22"/>
          <w:szCs w:val="22"/>
        </w:rPr>
        <w:t>Highlight &amp; praise good examples of behaviour</w:t>
      </w:r>
    </w:p>
    <w:p w:rsidR="00460F08" w:rsidRPr="003513BE" w:rsidRDefault="00460F08" w:rsidP="00E1494D">
      <w:pPr>
        <w:pStyle w:val="Header"/>
        <w:widowControl w:val="0"/>
        <w:numPr>
          <w:ilvl w:val="0"/>
          <w:numId w:val="37"/>
        </w:numPr>
        <w:tabs>
          <w:tab w:val="clear" w:pos="4153"/>
          <w:tab w:val="clear" w:pos="8306"/>
        </w:tabs>
        <w:rPr>
          <w:rFonts w:ascii="Arial" w:hAnsi="Arial" w:cs="Arial"/>
          <w:sz w:val="22"/>
          <w:szCs w:val="22"/>
        </w:rPr>
      </w:pPr>
      <w:r w:rsidRPr="003513BE">
        <w:rPr>
          <w:rFonts w:ascii="Arial" w:hAnsi="Arial" w:cs="Arial"/>
          <w:sz w:val="22"/>
          <w:szCs w:val="22"/>
        </w:rPr>
        <w:t>Use a recognised hand sign or look</w:t>
      </w:r>
    </w:p>
    <w:p w:rsidR="00460F08" w:rsidRPr="003513BE" w:rsidRDefault="00460F08" w:rsidP="00E1494D">
      <w:pPr>
        <w:pStyle w:val="Header"/>
        <w:widowControl w:val="0"/>
        <w:numPr>
          <w:ilvl w:val="0"/>
          <w:numId w:val="37"/>
        </w:numPr>
        <w:tabs>
          <w:tab w:val="clear" w:pos="4153"/>
          <w:tab w:val="clear" w:pos="8306"/>
        </w:tabs>
        <w:rPr>
          <w:rFonts w:ascii="Arial" w:hAnsi="Arial" w:cs="Arial"/>
          <w:sz w:val="22"/>
          <w:szCs w:val="22"/>
        </w:rPr>
      </w:pPr>
      <w:r w:rsidRPr="003513BE">
        <w:rPr>
          <w:rFonts w:ascii="Arial" w:hAnsi="Arial" w:cs="Arial"/>
          <w:sz w:val="22"/>
          <w:szCs w:val="22"/>
        </w:rPr>
        <w:t>Remind child of rule and ask them to stop</w:t>
      </w:r>
    </w:p>
    <w:p w:rsidR="00460F08" w:rsidRPr="003513BE" w:rsidRDefault="00460F08" w:rsidP="00E1494D">
      <w:pPr>
        <w:pStyle w:val="Header"/>
        <w:widowControl w:val="0"/>
        <w:numPr>
          <w:ilvl w:val="0"/>
          <w:numId w:val="37"/>
        </w:numPr>
        <w:tabs>
          <w:tab w:val="clear" w:pos="4153"/>
          <w:tab w:val="clear" w:pos="8306"/>
        </w:tabs>
        <w:spacing w:after="120"/>
        <w:rPr>
          <w:rFonts w:ascii="Arial" w:hAnsi="Arial" w:cs="Arial"/>
          <w:sz w:val="22"/>
          <w:szCs w:val="22"/>
        </w:rPr>
      </w:pPr>
      <w:r w:rsidRPr="003513BE">
        <w:rPr>
          <w:rFonts w:ascii="Arial" w:hAnsi="Arial" w:cs="Arial"/>
          <w:sz w:val="22"/>
          <w:szCs w:val="22"/>
        </w:rPr>
        <w:t>Give child 'Final Verbal Warning'</w:t>
      </w:r>
    </w:p>
    <w:p w:rsidR="00BD4EAC" w:rsidRDefault="00BD4EAC" w:rsidP="003749B1">
      <w:pPr>
        <w:widowControl w:val="0"/>
        <w:spacing w:after="120"/>
        <w:rPr>
          <w:rFonts w:ascii="Arial" w:hAnsi="Arial" w:cs="Arial"/>
          <w:b/>
          <w:bCs/>
          <w:sz w:val="22"/>
          <w:szCs w:val="22"/>
        </w:rPr>
      </w:pPr>
    </w:p>
    <w:p w:rsidR="00626426" w:rsidRPr="008600B6" w:rsidRDefault="00626426" w:rsidP="003749B1">
      <w:pPr>
        <w:widowControl w:val="0"/>
        <w:spacing w:after="120"/>
        <w:rPr>
          <w:rFonts w:ascii="Arial" w:hAnsi="Arial" w:cs="Arial"/>
          <w:b/>
          <w:bCs/>
          <w:sz w:val="22"/>
          <w:szCs w:val="22"/>
        </w:rPr>
      </w:pPr>
      <w:r w:rsidRPr="008600B6">
        <w:rPr>
          <w:rFonts w:ascii="Arial" w:hAnsi="Arial" w:cs="Arial"/>
          <w:b/>
          <w:bCs/>
          <w:sz w:val="22"/>
          <w:szCs w:val="22"/>
        </w:rPr>
        <w:t>Level 2</w:t>
      </w:r>
      <w:r w:rsidR="00581311" w:rsidRPr="008600B6">
        <w:rPr>
          <w:rFonts w:ascii="Arial" w:hAnsi="Arial" w:cs="Arial"/>
          <w:b/>
          <w:bCs/>
          <w:sz w:val="22"/>
          <w:szCs w:val="22"/>
        </w:rPr>
        <w:tab/>
        <w:t>Serious Incidents</w:t>
      </w:r>
    </w:p>
    <w:p w:rsidR="00C20BDA" w:rsidRPr="008600B6" w:rsidRDefault="006319E0" w:rsidP="00C20BDA">
      <w:pPr>
        <w:pStyle w:val="Heading5"/>
        <w:keepNext w:val="0"/>
        <w:widowControl w:val="0"/>
        <w:spacing w:after="120"/>
        <w:rPr>
          <w:rFonts w:ascii="Arial" w:hAnsi="Arial" w:cs="Arial"/>
          <w:b w:val="0"/>
          <w:sz w:val="22"/>
          <w:szCs w:val="22"/>
          <w:bdr w:val="dashDotStroked" w:sz="24" w:space="0" w:color="auto" w:shadow="1"/>
        </w:rPr>
      </w:pPr>
      <w:r w:rsidRPr="00C20BDA">
        <w:rPr>
          <w:rFonts w:ascii="Arial" w:hAnsi="Arial" w:cs="Arial"/>
          <w:b w:val="0"/>
          <w:sz w:val="22"/>
          <w:szCs w:val="22"/>
        </w:rPr>
        <w:t>These incidents are t</w:t>
      </w:r>
      <w:r w:rsidR="00626426" w:rsidRPr="00C20BDA">
        <w:rPr>
          <w:rFonts w:ascii="Arial" w:hAnsi="Arial" w:cs="Arial"/>
          <w:b w:val="0"/>
          <w:sz w:val="22"/>
          <w:szCs w:val="22"/>
        </w:rPr>
        <w:t xml:space="preserve">o be dealt with immediately by </w:t>
      </w:r>
      <w:r w:rsidR="00C8470A" w:rsidRPr="00C20BDA">
        <w:rPr>
          <w:rFonts w:ascii="Arial" w:hAnsi="Arial" w:cs="Arial"/>
          <w:b w:val="0"/>
          <w:sz w:val="22"/>
          <w:szCs w:val="22"/>
        </w:rPr>
        <w:t xml:space="preserve">the </w:t>
      </w:r>
      <w:r w:rsidR="00626426" w:rsidRPr="00C20BDA">
        <w:rPr>
          <w:rFonts w:ascii="Arial" w:hAnsi="Arial" w:cs="Arial"/>
          <w:b w:val="0"/>
          <w:sz w:val="22"/>
          <w:szCs w:val="22"/>
        </w:rPr>
        <w:t>member of staff who witnesses it, when and where it takes place</w:t>
      </w:r>
      <w:r w:rsidR="00C20BDA">
        <w:rPr>
          <w:rFonts w:ascii="Arial" w:hAnsi="Arial" w:cs="Arial"/>
          <w:b w:val="0"/>
          <w:sz w:val="22"/>
          <w:szCs w:val="22"/>
        </w:rPr>
        <w:t xml:space="preserve"> </w:t>
      </w:r>
      <w:r w:rsidR="00C20BDA" w:rsidRPr="00C20BDA">
        <w:rPr>
          <w:rFonts w:ascii="Arial" w:hAnsi="Arial" w:cs="Arial"/>
          <w:b w:val="0"/>
          <w:sz w:val="22"/>
          <w:szCs w:val="22"/>
        </w:rPr>
        <w:t>with the incident logged on</w:t>
      </w:r>
      <w:r w:rsidR="00C20BDA">
        <w:rPr>
          <w:rFonts w:ascii="Arial" w:hAnsi="Arial" w:cs="Arial"/>
          <w:b w:val="0"/>
          <w:sz w:val="22"/>
          <w:szCs w:val="22"/>
        </w:rPr>
        <w:t xml:space="preserve"> CPOMS as soon as possible</w:t>
      </w:r>
      <w:r w:rsidR="00C20BDA" w:rsidRPr="008600B6">
        <w:rPr>
          <w:rFonts w:ascii="Arial" w:hAnsi="Arial" w:cs="Arial"/>
          <w:b w:val="0"/>
          <w:sz w:val="22"/>
          <w:szCs w:val="22"/>
        </w:rPr>
        <w:t>.</w:t>
      </w:r>
    </w:p>
    <w:p w:rsidR="00C8470A" w:rsidRDefault="00626426" w:rsidP="003749B1">
      <w:pPr>
        <w:widowControl w:val="0"/>
        <w:spacing w:after="120"/>
        <w:rPr>
          <w:rFonts w:ascii="Arial" w:hAnsi="Arial" w:cs="Arial"/>
          <w:sz w:val="22"/>
          <w:szCs w:val="22"/>
        </w:rPr>
      </w:pPr>
      <w:r w:rsidRPr="008600B6">
        <w:rPr>
          <w:rFonts w:ascii="Arial" w:hAnsi="Arial" w:cs="Arial"/>
          <w:sz w:val="22"/>
          <w:szCs w:val="22"/>
        </w:rPr>
        <w:t xml:space="preserve">The child should be made aware that this behaviour is more serious than a level 1 incident and that there will be a consequence. </w:t>
      </w:r>
    </w:p>
    <w:p w:rsidR="00281D07" w:rsidRPr="008600B6" w:rsidRDefault="00626426" w:rsidP="003749B1">
      <w:pPr>
        <w:widowControl w:val="0"/>
        <w:spacing w:after="120"/>
        <w:rPr>
          <w:rFonts w:ascii="Arial" w:hAnsi="Arial" w:cs="Arial"/>
          <w:sz w:val="22"/>
          <w:szCs w:val="22"/>
        </w:rPr>
      </w:pPr>
      <w:r w:rsidRPr="008600B6">
        <w:rPr>
          <w:rFonts w:ascii="Arial" w:hAnsi="Arial" w:cs="Arial"/>
          <w:sz w:val="22"/>
          <w:szCs w:val="22"/>
          <w:u w:val="single"/>
        </w:rPr>
        <w:t>On no account should staff enter into an argument about the behaviour that took place.</w:t>
      </w:r>
      <w:r w:rsidR="00FB2962" w:rsidRPr="008600B6">
        <w:rPr>
          <w:rFonts w:ascii="Arial" w:hAnsi="Arial" w:cs="Arial"/>
          <w:sz w:val="22"/>
          <w:szCs w:val="22"/>
          <w:u w:val="single"/>
        </w:rPr>
        <w:t xml:space="preserve"> </w:t>
      </w:r>
    </w:p>
    <w:p w:rsidR="00626426" w:rsidRPr="008600B6" w:rsidRDefault="00626426" w:rsidP="003749B1">
      <w:pPr>
        <w:widowControl w:val="0"/>
        <w:rPr>
          <w:rFonts w:ascii="Arial" w:hAnsi="Arial" w:cs="Arial"/>
          <w:sz w:val="22"/>
          <w:szCs w:val="22"/>
        </w:rPr>
      </w:pPr>
      <w:r w:rsidRPr="008600B6">
        <w:rPr>
          <w:rFonts w:ascii="Arial" w:hAnsi="Arial" w:cs="Arial"/>
          <w:sz w:val="22"/>
          <w:szCs w:val="22"/>
        </w:rPr>
        <w:t>Examples:</w:t>
      </w:r>
      <w:r w:rsidRPr="008600B6">
        <w:rPr>
          <w:rFonts w:ascii="Arial" w:hAnsi="Arial" w:cs="Arial"/>
          <w:sz w:val="22"/>
          <w:szCs w:val="22"/>
        </w:rPr>
        <w:tab/>
        <w:t>Repeatedly interrupting or disrupting lessons or wasting time in lesson</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Repeatedly arguing back or refusing to follow instructions</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Throwing pencils, rulers etc.</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Mistreating school equipment including breaking pencil/ ruler</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Graffiti on books or elsewhere</w:t>
      </w:r>
      <w:r w:rsidR="00200086">
        <w:rPr>
          <w:rFonts w:ascii="Arial" w:hAnsi="Arial" w:cs="Arial"/>
          <w:sz w:val="22"/>
          <w:szCs w:val="22"/>
        </w:rPr>
        <w:t>.</w:t>
      </w:r>
    </w:p>
    <w:p w:rsidR="00626426" w:rsidRPr="008600B6" w:rsidRDefault="00626426" w:rsidP="003749B1">
      <w:pPr>
        <w:widowControl w:val="0"/>
        <w:ind w:left="1440"/>
        <w:rPr>
          <w:rFonts w:ascii="Arial" w:hAnsi="Arial" w:cs="Arial"/>
          <w:sz w:val="22"/>
          <w:szCs w:val="22"/>
        </w:rPr>
      </w:pPr>
      <w:r w:rsidRPr="008600B6">
        <w:rPr>
          <w:rFonts w:ascii="Arial" w:hAnsi="Arial" w:cs="Arial"/>
          <w:sz w:val="22"/>
          <w:szCs w:val="22"/>
        </w:rPr>
        <w:t>Rudeness to staff</w:t>
      </w:r>
      <w:r w:rsidR="00200086">
        <w:rPr>
          <w:rFonts w:ascii="Arial" w:hAnsi="Arial" w:cs="Arial"/>
          <w:sz w:val="22"/>
          <w:szCs w:val="22"/>
        </w:rPr>
        <w:t>.</w:t>
      </w:r>
    </w:p>
    <w:p w:rsidR="00581311" w:rsidRPr="008600B6" w:rsidRDefault="00581311" w:rsidP="003749B1">
      <w:pPr>
        <w:widowControl w:val="0"/>
        <w:ind w:left="720" w:firstLine="720"/>
        <w:rPr>
          <w:rFonts w:ascii="Arial" w:hAnsi="Arial" w:cs="Arial"/>
          <w:sz w:val="22"/>
          <w:szCs w:val="22"/>
        </w:rPr>
      </w:pPr>
      <w:r w:rsidRPr="008600B6">
        <w:rPr>
          <w:rFonts w:ascii="Arial" w:hAnsi="Arial" w:cs="Arial"/>
          <w:sz w:val="22"/>
          <w:szCs w:val="22"/>
        </w:rPr>
        <w:t>Swearing</w:t>
      </w:r>
      <w:r w:rsidR="002B4003" w:rsidRPr="008600B6">
        <w:rPr>
          <w:rFonts w:ascii="Arial" w:hAnsi="Arial" w:cs="Arial"/>
          <w:sz w:val="22"/>
          <w:szCs w:val="22"/>
        </w:rPr>
        <w:t xml:space="preserve"> at or hitting other pupils</w:t>
      </w:r>
      <w:r w:rsidR="00200086">
        <w:rPr>
          <w:rFonts w:ascii="Arial" w:hAnsi="Arial" w:cs="Arial"/>
          <w:sz w:val="22"/>
          <w:szCs w:val="22"/>
        </w:rPr>
        <w:t>.</w:t>
      </w:r>
    </w:p>
    <w:p w:rsidR="00581311" w:rsidRPr="008600B6" w:rsidRDefault="00581311" w:rsidP="003749B1">
      <w:pPr>
        <w:pStyle w:val="Header"/>
        <w:widowControl w:val="0"/>
        <w:tabs>
          <w:tab w:val="clear" w:pos="4153"/>
          <w:tab w:val="clear" w:pos="8306"/>
        </w:tabs>
        <w:ind w:left="1440"/>
        <w:outlineLvl w:val="0"/>
        <w:rPr>
          <w:rFonts w:ascii="Arial" w:hAnsi="Arial" w:cs="Arial"/>
          <w:sz w:val="22"/>
          <w:szCs w:val="22"/>
        </w:rPr>
      </w:pPr>
      <w:r w:rsidRPr="008600B6">
        <w:rPr>
          <w:rFonts w:ascii="Arial" w:hAnsi="Arial" w:cs="Arial"/>
          <w:sz w:val="22"/>
          <w:szCs w:val="22"/>
        </w:rPr>
        <w:t>Leaving class without permission</w:t>
      </w:r>
      <w:r w:rsidR="00200086">
        <w:rPr>
          <w:rFonts w:ascii="Arial" w:hAnsi="Arial" w:cs="Arial"/>
          <w:sz w:val="22"/>
          <w:szCs w:val="22"/>
        </w:rPr>
        <w:t>.</w:t>
      </w:r>
    </w:p>
    <w:p w:rsidR="00801E91" w:rsidRPr="008600B6" w:rsidRDefault="00801E91" w:rsidP="003749B1">
      <w:pPr>
        <w:pStyle w:val="Header"/>
        <w:widowControl w:val="0"/>
        <w:tabs>
          <w:tab w:val="clear" w:pos="4153"/>
          <w:tab w:val="clear" w:pos="8306"/>
        </w:tabs>
        <w:spacing w:after="120"/>
        <w:ind w:left="1440"/>
        <w:outlineLvl w:val="0"/>
        <w:rPr>
          <w:rFonts w:ascii="Arial" w:hAnsi="Arial" w:cs="Arial"/>
          <w:sz w:val="22"/>
          <w:szCs w:val="22"/>
        </w:rPr>
      </w:pPr>
      <w:r w:rsidRPr="008600B6">
        <w:rPr>
          <w:rFonts w:ascii="Arial" w:hAnsi="Arial" w:cs="Arial"/>
          <w:sz w:val="22"/>
          <w:szCs w:val="22"/>
        </w:rPr>
        <w:t>Repeated Level 1 incidents</w:t>
      </w:r>
      <w:r w:rsidR="00200086">
        <w:rPr>
          <w:rFonts w:ascii="Arial" w:hAnsi="Arial" w:cs="Arial"/>
          <w:sz w:val="22"/>
          <w:szCs w:val="22"/>
        </w:rPr>
        <w:t>.</w:t>
      </w:r>
    </w:p>
    <w:p w:rsidR="00BC7DD5" w:rsidRDefault="00626426" w:rsidP="003749B1">
      <w:pPr>
        <w:widowControl w:val="0"/>
        <w:rPr>
          <w:rFonts w:ascii="Arial" w:hAnsi="Arial" w:cs="Arial"/>
          <w:sz w:val="22"/>
          <w:szCs w:val="22"/>
        </w:rPr>
      </w:pPr>
      <w:r w:rsidRPr="008600B6">
        <w:rPr>
          <w:rFonts w:ascii="Arial" w:hAnsi="Arial" w:cs="Arial"/>
          <w:sz w:val="22"/>
          <w:szCs w:val="22"/>
        </w:rPr>
        <w:t>Action</w:t>
      </w: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 xml:space="preserve">1. </w:t>
      </w:r>
      <w:r w:rsidR="00BC7DD5" w:rsidRPr="008600B6">
        <w:rPr>
          <w:rFonts w:ascii="Arial" w:hAnsi="Arial" w:cs="Arial"/>
          <w:sz w:val="22"/>
          <w:szCs w:val="22"/>
        </w:rPr>
        <w:t>Move the child’s name down on the traffic light display.</w:t>
      </w:r>
    </w:p>
    <w:p w:rsidR="00BC7DD5" w:rsidRDefault="00BC7DD5" w:rsidP="00BC7DD5">
      <w:pPr>
        <w:widowControl w:val="0"/>
        <w:ind w:left="720" w:firstLine="720"/>
        <w:rPr>
          <w:rFonts w:ascii="Arial" w:hAnsi="Arial" w:cs="Arial"/>
          <w:sz w:val="22"/>
          <w:szCs w:val="22"/>
        </w:rPr>
      </w:pPr>
      <w:r>
        <w:rPr>
          <w:rFonts w:ascii="Arial" w:hAnsi="Arial" w:cs="Arial"/>
          <w:sz w:val="22"/>
          <w:szCs w:val="22"/>
        </w:rPr>
        <w:t xml:space="preserve">2. </w:t>
      </w:r>
      <w:r w:rsidRPr="008600B6">
        <w:rPr>
          <w:rFonts w:ascii="Arial" w:hAnsi="Arial" w:cs="Arial"/>
          <w:sz w:val="22"/>
          <w:szCs w:val="22"/>
        </w:rPr>
        <w:t xml:space="preserve">Fill in </w:t>
      </w:r>
      <w:r>
        <w:rPr>
          <w:rFonts w:ascii="Arial" w:hAnsi="Arial" w:cs="Arial"/>
          <w:sz w:val="22"/>
          <w:szCs w:val="22"/>
        </w:rPr>
        <w:t>a CPOMS incident report</w:t>
      </w:r>
      <w:r w:rsidRPr="008600B6">
        <w:rPr>
          <w:rFonts w:ascii="Arial" w:hAnsi="Arial" w:cs="Arial"/>
          <w:sz w:val="22"/>
          <w:szCs w:val="22"/>
        </w:rPr>
        <w:t>.</w:t>
      </w:r>
    </w:p>
    <w:p w:rsidR="00BC7DD5" w:rsidRDefault="00BC7DD5" w:rsidP="00BC7DD5">
      <w:pPr>
        <w:pStyle w:val="BodyText"/>
        <w:widowControl w:val="0"/>
        <w:ind w:left="720" w:firstLine="720"/>
        <w:rPr>
          <w:rFonts w:ascii="Arial" w:hAnsi="Arial" w:cs="Arial"/>
          <w:sz w:val="22"/>
          <w:szCs w:val="22"/>
        </w:rPr>
      </w:pPr>
      <w:r>
        <w:rPr>
          <w:rFonts w:ascii="Arial" w:hAnsi="Arial" w:cs="Arial"/>
          <w:sz w:val="22"/>
          <w:szCs w:val="22"/>
        </w:rPr>
        <w:t>3. One or more of the following outcomes may be taken:</w:t>
      </w:r>
    </w:p>
    <w:p w:rsidR="002C640B" w:rsidRPr="008600B6" w:rsidRDefault="00626426" w:rsidP="00BC7DD5">
      <w:pPr>
        <w:widowControl w:val="0"/>
        <w:ind w:left="1440" w:firstLine="720"/>
        <w:rPr>
          <w:rFonts w:ascii="Arial" w:hAnsi="Arial" w:cs="Arial"/>
          <w:sz w:val="22"/>
          <w:szCs w:val="22"/>
        </w:rPr>
      </w:pPr>
      <w:r w:rsidRPr="008600B6">
        <w:rPr>
          <w:rFonts w:ascii="Arial" w:hAnsi="Arial" w:cs="Arial"/>
          <w:sz w:val="22"/>
          <w:szCs w:val="22"/>
        </w:rPr>
        <w:t>Child told that ‘this behaviour is unacceptable’</w:t>
      </w:r>
      <w:r w:rsidR="00200086">
        <w:rPr>
          <w:rFonts w:ascii="Arial" w:hAnsi="Arial" w:cs="Arial"/>
          <w:sz w:val="22"/>
          <w:szCs w:val="22"/>
        </w:rPr>
        <w:t>.</w:t>
      </w:r>
    </w:p>
    <w:p w:rsidR="00DA5AB9" w:rsidRPr="008600B6" w:rsidRDefault="002C640B" w:rsidP="003749B1">
      <w:pPr>
        <w:widowControl w:val="0"/>
        <w:rPr>
          <w:rFonts w:ascii="Arial" w:hAnsi="Arial" w:cs="Arial"/>
          <w:sz w:val="22"/>
          <w:szCs w:val="22"/>
        </w:rPr>
      </w:pP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ab/>
      </w:r>
      <w:r w:rsidR="00E1494D" w:rsidRPr="008600B6">
        <w:rPr>
          <w:rFonts w:ascii="Arial" w:hAnsi="Arial" w:cs="Arial"/>
          <w:sz w:val="22"/>
          <w:szCs w:val="22"/>
        </w:rPr>
        <w:t>Class teacher to inform parents when child is picked up, or by telephone.</w:t>
      </w:r>
    </w:p>
    <w:p w:rsidR="003513BE" w:rsidRPr="008600B6" w:rsidRDefault="00DA5AB9" w:rsidP="003749B1">
      <w:pPr>
        <w:widowControl w:val="0"/>
        <w:rPr>
          <w:rFonts w:ascii="Arial" w:hAnsi="Arial" w:cs="Arial"/>
          <w:sz w:val="22"/>
          <w:szCs w:val="22"/>
        </w:rPr>
      </w:pPr>
      <w:r w:rsidRPr="008600B6">
        <w:rPr>
          <w:rFonts w:ascii="Arial" w:hAnsi="Arial" w:cs="Arial"/>
          <w:sz w:val="22"/>
          <w:szCs w:val="22"/>
        </w:rPr>
        <w:tab/>
      </w:r>
      <w:r w:rsidRPr="008600B6">
        <w:rPr>
          <w:rFonts w:ascii="Arial" w:hAnsi="Arial" w:cs="Arial"/>
          <w:sz w:val="22"/>
          <w:szCs w:val="22"/>
        </w:rPr>
        <w:tab/>
      </w:r>
      <w:r w:rsidR="00BC7DD5">
        <w:rPr>
          <w:rFonts w:ascii="Arial" w:hAnsi="Arial" w:cs="Arial"/>
          <w:sz w:val="22"/>
          <w:szCs w:val="22"/>
        </w:rPr>
        <w:tab/>
      </w:r>
      <w:r w:rsidR="00E1494D">
        <w:rPr>
          <w:rFonts w:ascii="Arial" w:hAnsi="Arial" w:cs="Arial"/>
          <w:sz w:val="22"/>
          <w:szCs w:val="22"/>
        </w:rPr>
        <w:t>S</w:t>
      </w:r>
      <w:r w:rsidR="00E1494D" w:rsidRPr="008600B6">
        <w:rPr>
          <w:rFonts w:ascii="Arial" w:hAnsi="Arial" w:cs="Arial"/>
          <w:sz w:val="22"/>
          <w:szCs w:val="22"/>
        </w:rPr>
        <w:t>anction</w:t>
      </w:r>
      <w:r w:rsidR="00E1494D">
        <w:rPr>
          <w:rFonts w:ascii="Arial" w:hAnsi="Arial" w:cs="Arial"/>
          <w:sz w:val="22"/>
          <w:szCs w:val="22"/>
        </w:rPr>
        <w:t>,</w:t>
      </w:r>
      <w:r w:rsidR="00E1494D" w:rsidRPr="008600B6">
        <w:rPr>
          <w:rFonts w:ascii="Arial" w:hAnsi="Arial" w:cs="Arial"/>
          <w:sz w:val="22"/>
          <w:szCs w:val="22"/>
        </w:rPr>
        <w:t xml:space="preserve"> such as:</w:t>
      </w:r>
    </w:p>
    <w:p w:rsidR="007F79EC" w:rsidRPr="008600B6" w:rsidRDefault="00C22E35" w:rsidP="003749B1">
      <w:pPr>
        <w:pStyle w:val="Header"/>
        <w:widowControl w:val="0"/>
        <w:numPr>
          <w:ilvl w:val="0"/>
          <w:numId w:val="30"/>
        </w:numPr>
        <w:tabs>
          <w:tab w:val="clear" w:pos="4153"/>
          <w:tab w:val="clear" w:pos="8306"/>
        </w:tabs>
        <w:rPr>
          <w:rFonts w:ascii="Arial" w:hAnsi="Arial" w:cs="Arial"/>
          <w:sz w:val="22"/>
          <w:szCs w:val="22"/>
        </w:rPr>
      </w:pPr>
      <w:r>
        <w:rPr>
          <w:rFonts w:ascii="Arial" w:hAnsi="Arial" w:cs="Arial"/>
          <w:sz w:val="22"/>
          <w:szCs w:val="22"/>
        </w:rPr>
        <w:t>M</w:t>
      </w:r>
      <w:r w:rsidR="00626426" w:rsidRPr="008600B6">
        <w:rPr>
          <w:rFonts w:ascii="Arial" w:hAnsi="Arial" w:cs="Arial"/>
          <w:sz w:val="22"/>
          <w:szCs w:val="22"/>
        </w:rPr>
        <w:t>ake up work or clean up mess</w:t>
      </w:r>
      <w:r w:rsidR="00200086">
        <w:rPr>
          <w:rFonts w:ascii="Arial" w:hAnsi="Arial" w:cs="Arial"/>
          <w:sz w:val="22"/>
          <w:szCs w:val="22"/>
        </w:rPr>
        <w:t>.</w:t>
      </w:r>
    </w:p>
    <w:p w:rsidR="00626426" w:rsidRPr="008600B6" w:rsidRDefault="00626426" w:rsidP="003749B1">
      <w:pPr>
        <w:pStyle w:val="Header"/>
        <w:widowControl w:val="0"/>
        <w:numPr>
          <w:ilvl w:val="0"/>
          <w:numId w:val="30"/>
        </w:numPr>
        <w:tabs>
          <w:tab w:val="clear" w:pos="4153"/>
          <w:tab w:val="clear" w:pos="8306"/>
        </w:tabs>
        <w:rPr>
          <w:rFonts w:ascii="Arial" w:hAnsi="Arial" w:cs="Arial"/>
          <w:sz w:val="22"/>
          <w:szCs w:val="22"/>
        </w:rPr>
      </w:pPr>
      <w:r w:rsidRPr="008600B6">
        <w:rPr>
          <w:rFonts w:ascii="Arial" w:hAnsi="Arial" w:cs="Arial"/>
          <w:sz w:val="22"/>
          <w:szCs w:val="22"/>
        </w:rPr>
        <w:t>'Time Out' in class (chair, table or designated space)</w:t>
      </w:r>
      <w:r w:rsidR="00200086">
        <w:rPr>
          <w:rFonts w:ascii="Arial" w:hAnsi="Arial" w:cs="Arial"/>
          <w:sz w:val="22"/>
          <w:szCs w:val="22"/>
        </w:rPr>
        <w:t>.</w:t>
      </w:r>
    </w:p>
    <w:p w:rsidR="00281D07" w:rsidRPr="008600B6" w:rsidRDefault="00626426" w:rsidP="003749B1">
      <w:pPr>
        <w:widowControl w:val="0"/>
        <w:numPr>
          <w:ilvl w:val="0"/>
          <w:numId w:val="30"/>
        </w:numPr>
        <w:rPr>
          <w:rFonts w:ascii="Arial" w:hAnsi="Arial" w:cs="Arial"/>
          <w:sz w:val="22"/>
          <w:szCs w:val="22"/>
        </w:rPr>
      </w:pPr>
      <w:r w:rsidRPr="008600B6">
        <w:rPr>
          <w:rFonts w:ascii="Arial" w:hAnsi="Arial" w:cs="Arial"/>
          <w:sz w:val="22"/>
          <w:szCs w:val="22"/>
        </w:rPr>
        <w:t xml:space="preserve">Time out in another class </w:t>
      </w:r>
      <w:r w:rsidR="00C22E35">
        <w:rPr>
          <w:rFonts w:ascii="Arial" w:hAnsi="Arial" w:cs="Arial"/>
          <w:sz w:val="22"/>
          <w:szCs w:val="22"/>
        </w:rPr>
        <w:t xml:space="preserve">- </w:t>
      </w:r>
      <w:r w:rsidRPr="008600B6">
        <w:rPr>
          <w:rFonts w:ascii="Arial" w:hAnsi="Arial" w:cs="Arial"/>
          <w:b/>
          <w:bCs/>
          <w:sz w:val="22"/>
          <w:szCs w:val="22"/>
        </w:rPr>
        <w:t xml:space="preserve">not </w:t>
      </w:r>
      <w:r w:rsidRPr="008600B6">
        <w:rPr>
          <w:rFonts w:ascii="Arial" w:hAnsi="Arial" w:cs="Arial"/>
          <w:sz w:val="22"/>
          <w:szCs w:val="22"/>
        </w:rPr>
        <w:t>outside the door or in hall</w:t>
      </w:r>
      <w:r w:rsidR="00200086">
        <w:rPr>
          <w:rFonts w:ascii="Arial" w:hAnsi="Arial" w:cs="Arial"/>
          <w:sz w:val="22"/>
          <w:szCs w:val="22"/>
        </w:rPr>
        <w:t xml:space="preserve">. </w:t>
      </w:r>
      <w:proofErr w:type="gramStart"/>
      <w:r w:rsidR="00200086">
        <w:rPr>
          <w:rFonts w:ascii="Arial" w:hAnsi="Arial" w:cs="Arial"/>
          <w:sz w:val="22"/>
          <w:szCs w:val="22"/>
        </w:rPr>
        <w:t>G</w:t>
      </w:r>
      <w:r w:rsidR="004C32ED" w:rsidRPr="008600B6">
        <w:rPr>
          <w:rFonts w:ascii="Arial" w:hAnsi="Arial" w:cs="Arial"/>
          <w:sz w:val="22"/>
          <w:szCs w:val="22"/>
        </w:rPr>
        <w:t>enerally</w:t>
      </w:r>
      <w:proofErr w:type="gramEnd"/>
      <w:r w:rsidR="004C32ED" w:rsidRPr="008600B6">
        <w:rPr>
          <w:rFonts w:ascii="Arial" w:hAnsi="Arial" w:cs="Arial"/>
          <w:sz w:val="22"/>
          <w:szCs w:val="22"/>
        </w:rPr>
        <w:t xml:space="preserve"> years, 1/2 </w:t>
      </w:r>
      <w:r w:rsidR="00200086">
        <w:rPr>
          <w:rFonts w:ascii="Arial" w:hAnsi="Arial" w:cs="Arial"/>
          <w:sz w:val="22"/>
          <w:szCs w:val="22"/>
        </w:rPr>
        <w:t>¾ and</w:t>
      </w:r>
      <w:r w:rsidR="004C32ED" w:rsidRPr="008600B6">
        <w:rPr>
          <w:rFonts w:ascii="Arial" w:hAnsi="Arial" w:cs="Arial"/>
          <w:sz w:val="22"/>
          <w:szCs w:val="22"/>
        </w:rPr>
        <w:t xml:space="preserve"> 5/6 </w:t>
      </w:r>
      <w:r w:rsidR="00200086">
        <w:rPr>
          <w:rFonts w:ascii="Arial" w:hAnsi="Arial" w:cs="Arial"/>
          <w:sz w:val="22"/>
          <w:szCs w:val="22"/>
        </w:rPr>
        <w:t xml:space="preserve">can </w:t>
      </w:r>
      <w:r w:rsidR="004C32ED" w:rsidRPr="008600B6">
        <w:rPr>
          <w:rFonts w:ascii="Arial" w:hAnsi="Arial" w:cs="Arial"/>
          <w:sz w:val="22"/>
          <w:szCs w:val="22"/>
        </w:rPr>
        <w:t>pair</w:t>
      </w:r>
      <w:r w:rsidR="00200086">
        <w:rPr>
          <w:rFonts w:ascii="Arial" w:hAnsi="Arial" w:cs="Arial"/>
          <w:sz w:val="22"/>
          <w:szCs w:val="22"/>
        </w:rPr>
        <w:t xml:space="preserve"> up for this</w:t>
      </w:r>
      <w:r w:rsidR="004C32ED" w:rsidRPr="008600B6">
        <w:rPr>
          <w:rFonts w:ascii="Arial" w:hAnsi="Arial" w:cs="Arial"/>
          <w:sz w:val="22"/>
          <w:szCs w:val="22"/>
        </w:rPr>
        <w:t xml:space="preserve">. </w:t>
      </w:r>
    </w:p>
    <w:p w:rsidR="00094DE7" w:rsidRPr="008600B6" w:rsidRDefault="009171B0" w:rsidP="003749B1">
      <w:pPr>
        <w:widowControl w:val="0"/>
        <w:numPr>
          <w:ilvl w:val="0"/>
          <w:numId w:val="30"/>
        </w:numPr>
        <w:rPr>
          <w:rFonts w:ascii="Arial" w:hAnsi="Arial" w:cs="Arial"/>
          <w:sz w:val="22"/>
          <w:szCs w:val="22"/>
        </w:rPr>
      </w:pPr>
      <w:r>
        <w:rPr>
          <w:rFonts w:ascii="Arial" w:hAnsi="Arial" w:cs="Arial"/>
          <w:sz w:val="22"/>
          <w:szCs w:val="22"/>
        </w:rPr>
        <w:t>One or more p</w:t>
      </w:r>
      <w:r w:rsidR="00094DE7" w:rsidRPr="008600B6">
        <w:rPr>
          <w:rFonts w:ascii="Arial" w:hAnsi="Arial" w:cs="Arial"/>
          <w:sz w:val="22"/>
          <w:szCs w:val="22"/>
        </w:rPr>
        <w:t>laytime</w:t>
      </w:r>
      <w:r>
        <w:rPr>
          <w:rFonts w:ascii="Arial" w:hAnsi="Arial" w:cs="Arial"/>
          <w:sz w:val="22"/>
          <w:szCs w:val="22"/>
        </w:rPr>
        <w:t>s</w:t>
      </w:r>
      <w:r w:rsidR="00094DE7" w:rsidRPr="008600B6">
        <w:rPr>
          <w:rFonts w:ascii="Arial" w:hAnsi="Arial" w:cs="Arial"/>
          <w:sz w:val="22"/>
          <w:szCs w:val="22"/>
        </w:rPr>
        <w:t xml:space="preserve"> missed</w:t>
      </w:r>
      <w:r w:rsidR="00200086">
        <w:rPr>
          <w:rFonts w:ascii="Arial" w:hAnsi="Arial" w:cs="Arial"/>
          <w:sz w:val="22"/>
          <w:szCs w:val="22"/>
        </w:rPr>
        <w:t>.</w:t>
      </w:r>
    </w:p>
    <w:p w:rsidR="00626426" w:rsidRPr="008600B6" w:rsidRDefault="00581311" w:rsidP="003749B1">
      <w:pPr>
        <w:widowControl w:val="0"/>
        <w:numPr>
          <w:ilvl w:val="0"/>
          <w:numId w:val="30"/>
        </w:numPr>
        <w:spacing w:after="120"/>
        <w:rPr>
          <w:rFonts w:ascii="Arial" w:hAnsi="Arial" w:cs="Arial"/>
          <w:sz w:val="22"/>
          <w:szCs w:val="22"/>
        </w:rPr>
      </w:pPr>
      <w:r w:rsidRPr="008600B6">
        <w:rPr>
          <w:rFonts w:ascii="Arial" w:hAnsi="Arial" w:cs="Arial"/>
          <w:sz w:val="22"/>
          <w:szCs w:val="22"/>
        </w:rPr>
        <w:t xml:space="preserve">Lunchtime detention </w:t>
      </w:r>
      <w:r w:rsidR="004C32ED" w:rsidRPr="008600B6">
        <w:rPr>
          <w:rFonts w:ascii="Arial" w:hAnsi="Arial" w:cs="Arial"/>
          <w:sz w:val="22"/>
          <w:szCs w:val="22"/>
        </w:rPr>
        <w:t>(with leadership team member)</w:t>
      </w:r>
      <w:r w:rsidR="00200086">
        <w:rPr>
          <w:rFonts w:ascii="Arial" w:hAnsi="Arial" w:cs="Arial"/>
          <w:sz w:val="22"/>
          <w:szCs w:val="22"/>
        </w:rPr>
        <w:t>.</w:t>
      </w:r>
    </w:p>
    <w:p w:rsidR="00626426" w:rsidRPr="008600B6" w:rsidRDefault="00626426" w:rsidP="003749B1">
      <w:pPr>
        <w:pStyle w:val="Header"/>
        <w:widowControl w:val="0"/>
        <w:tabs>
          <w:tab w:val="clear" w:pos="4153"/>
          <w:tab w:val="clear" w:pos="8306"/>
          <w:tab w:val="left" w:pos="1560"/>
          <w:tab w:val="left" w:pos="3828"/>
          <w:tab w:val="left" w:pos="5670"/>
        </w:tabs>
        <w:spacing w:after="120"/>
        <w:rPr>
          <w:rFonts w:ascii="Arial" w:hAnsi="Arial" w:cs="Arial"/>
          <w:sz w:val="22"/>
          <w:szCs w:val="22"/>
        </w:rPr>
      </w:pPr>
      <w:r w:rsidRPr="008600B6">
        <w:rPr>
          <w:rFonts w:ascii="Arial" w:hAnsi="Arial" w:cs="Arial"/>
        </w:rPr>
        <w:t>*</w:t>
      </w:r>
      <w:r w:rsidRPr="008600B6">
        <w:rPr>
          <w:rFonts w:ascii="Arial" w:hAnsi="Arial" w:cs="Arial"/>
          <w:sz w:val="22"/>
          <w:szCs w:val="22"/>
        </w:rPr>
        <w:t xml:space="preserve">Time in another class should be by arrangement with another teacher, for a limited period. Child should have work to do and a referral slip giving reason for being there. They should be ignored, as far as possible, by </w:t>
      </w:r>
      <w:r w:rsidR="00056B4C">
        <w:rPr>
          <w:rFonts w:ascii="Arial" w:hAnsi="Arial" w:cs="Arial"/>
          <w:sz w:val="22"/>
          <w:szCs w:val="22"/>
        </w:rPr>
        <w:t xml:space="preserve">the </w:t>
      </w:r>
      <w:r w:rsidRPr="008600B6">
        <w:rPr>
          <w:rFonts w:ascii="Arial" w:hAnsi="Arial" w:cs="Arial"/>
          <w:sz w:val="22"/>
          <w:szCs w:val="22"/>
        </w:rPr>
        <w:t>receiving class.</w:t>
      </w:r>
    </w:p>
    <w:p w:rsidR="00BD4EAC" w:rsidRDefault="00BD4EAC" w:rsidP="003749B1">
      <w:pPr>
        <w:pStyle w:val="Heading5"/>
        <w:keepNext w:val="0"/>
        <w:widowControl w:val="0"/>
        <w:spacing w:after="120"/>
        <w:rPr>
          <w:rFonts w:ascii="Arial" w:hAnsi="Arial" w:cs="Arial"/>
          <w:sz w:val="22"/>
          <w:szCs w:val="22"/>
        </w:rPr>
      </w:pPr>
    </w:p>
    <w:p w:rsidR="00C377A3" w:rsidRPr="008600B6" w:rsidRDefault="007B079B" w:rsidP="003749B1">
      <w:pPr>
        <w:pStyle w:val="Heading5"/>
        <w:keepNext w:val="0"/>
        <w:widowControl w:val="0"/>
        <w:spacing w:after="120"/>
        <w:rPr>
          <w:rFonts w:ascii="Arial" w:hAnsi="Arial" w:cs="Arial"/>
          <w:sz w:val="22"/>
          <w:szCs w:val="22"/>
        </w:rPr>
      </w:pPr>
      <w:r w:rsidRPr="008600B6">
        <w:rPr>
          <w:rFonts w:ascii="Arial" w:hAnsi="Arial" w:cs="Arial"/>
          <w:sz w:val="22"/>
          <w:szCs w:val="22"/>
        </w:rPr>
        <w:lastRenderedPageBreak/>
        <w:t xml:space="preserve">Level </w:t>
      </w:r>
      <w:r w:rsidR="00C80657" w:rsidRPr="008600B6">
        <w:rPr>
          <w:rFonts w:ascii="Arial" w:hAnsi="Arial" w:cs="Arial"/>
          <w:sz w:val="22"/>
          <w:szCs w:val="22"/>
        </w:rPr>
        <w:t>3</w:t>
      </w:r>
      <w:r w:rsidR="00C377A3" w:rsidRPr="008600B6">
        <w:rPr>
          <w:rFonts w:ascii="Arial" w:hAnsi="Arial" w:cs="Arial"/>
          <w:sz w:val="22"/>
          <w:szCs w:val="22"/>
        </w:rPr>
        <w:tab/>
      </w:r>
      <w:r w:rsidRPr="008600B6">
        <w:rPr>
          <w:rFonts w:ascii="Arial" w:hAnsi="Arial" w:cs="Arial"/>
          <w:sz w:val="22"/>
          <w:szCs w:val="22"/>
        </w:rPr>
        <w:t xml:space="preserve">Very Serious incidents. </w:t>
      </w:r>
    </w:p>
    <w:p w:rsidR="007B079B" w:rsidRPr="008600B6" w:rsidRDefault="007B079B" w:rsidP="003749B1">
      <w:pPr>
        <w:pStyle w:val="Heading5"/>
        <w:keepNext w:val="0"/>
        <w:widowControl w:val="0"/>
        <w:spacing w:after="120"/>
        <w:rPr>
          <w:rFonts w:ascii="Arial" w:hAnsi="Arial" w:cs="Arial"/>
          <w:b w:val="0"/>
          <w:sz w:val="22"/>
          <w:szCs w:val="22"/>
          <w:bdr w:val="dashDotStroked" w:sz="24" w:space="0" w:color="auto" w:shadow="1"/>
        </w:rPr>
      </w:pPr>
      <w:r w:rsidRPr="008600B6">
        <w:rPr>
          <w:rFonts w:ascii="Arial" w:hAnsi="Arial" w:cs="Arial"/>
          <w:b w:val="0"/>
          <w:sz w:val="22"/>
          <w:szCs w:val="22"/>
        </w:rPr>
        <w:t xml:space="preserve">These </w:t>
      </w:r>
      <w:r w:rsidR="00C20BDA">
        <w:rPr>
          <w:rFonts w:ascii="Arial" w:hAnsi="Arial" w:cs="Arial"/>
          <w:b w:val="0"/>
          <w:sz w:val="22"/>
          <w:szCs w:val="22"/>
        </w:rPr>
        <w:t xml:space="preserve">incidents </w:t>
      </w:r>
      <w:r w:rsidRPr="008600B6">
        <w:rPr>
          <w:rFonts w:ascii="Arial" w:hAnsi="Arial" w:cs="Arial"/>
          <w:b w:val="0"/>
          <w:sz w:val="22"/>
          <w:szCs w:val="22"/>
        </w:rPr>
        <w:t>should b</w:t>
      </w:r>
      <w:r w:rsidR="002C640B" w:rsidRPr="008600B6">
        <w:rPr>
          <w:rFonts w:ascii="Arial" w:hAnsi="Arial" w:cs="Arial"/>
          <w:b w:val="0"/>
          <w:sz w:val="22"/>
          <w:szCs w:val="22"/>
        </w:rPr>
        <w:t>e referred to a member of the SL</w:t>
      </w:r>
      <w:r w:rsidRPr="008600B6">
        <w:rPr>
          <w:rFonts w:ascii="Arial" w:hAnsi="Arial" w:cs="Arial"/>
          <w:b w:val="0"/>
          <w:sz w:val="22"/>
          <w:szCs w:val="22"/>
        </w:rPr>
        <w:t xml:space="preserve">T immediately with </w:t>
      </w:r>
      <w:r w:rsidR="00C20BDA">
        <w:rPr>
          <w:rFonts w:ascii="Arial" w:hAnsi="Arial" w:cs="Arial"/>
          <w:b w:val="0"/>
          <w:sz w:val="22"/>
          <w:szCs w:val="22"/>
        </w:rPr>
        <w:t>the incident logged on CPOMS as soon as possible</w:t>
      </w:r>
      <w:r w:rsidRPr="008600B6">
        <w:rPr>
          <w:rFonts w:ascii="Arial" w:hAnsi="Arial" w:cs="Arial"/>
          <w:b w:val="0"/>
          <w:sz w:val="22"/>
          <w:szCs w:val="22"/>
        </w:rPr>
        <w:t>.</w:t>
      </w:r>
    </w:p>
    <w:p w:rsidR="007B079B" w:rsidRPr="008600B6" w:rsidRDefault="007B079B" w:rsidP="003749B1">
      <w:pPr>
        <w:widowControl w:val="0"/>
        <w:rPr>
          <w:rFonts w:ascii="Arial" w:hAnsi="Arial" w:cs="Arial"/>
          <w:sz w:val="22"/>
          <w:szCs w:val="22"/>
        </w:rPr>
      </w:pPr>
      <w:r w:rsidRPr="008600B6">
        <w:rPr>
          <w:rFonts w:ascii="Arial" w:hAnsi="Arial" w:cs="Arial"/>
          <w:sz w:val="22"/>
          <w:szCs w:val="22"/>
        </w:rPr>
        <w:t>Examples:</w:t>
      </w:r>
      <w:r w:rsidRPr="008600B6">
        <w:rPr>
          <w:rFonts w:ascii="Arial" w:hAnsi="Arial" w:cs="Arial"/>
          <w:sz w:val="22"/>
          <w:szCs w:val="22"/>
        </w:rPr>
        <w:tab/>
        <w:t>Deliberate vandalism</w:t>
      </w:r>
      <w:r w:rsidR="001D762E">
        <w:rPr>
          <w:rFonts w:ascii="Arial" w:hAnsi="Arial" w:cs="Arial"/>
          <w:sz w:val="22"/>
          <w:szCs w:val="22"/>
        </w:rPr>
        <w:t>.</w:t>
      </w:r>
    </w:p>
    <w:p w:rsidR="007B079B" w:rsidRPr="008600B6" w:rsidRDefault="007B079B" w:rsidP="003749B1">
      <w:pPr>
        <w:pStyle w:val="Header"/>
        <w:widowControl w:val="0"/>
        <w:tabs>
          <w:tab w:val="clear" w:pos="4153"/>
          <w:tab w:val="clear" w:pos="8306"/>
        </w:tabs>
        <w:ind w:left="1440"/>
        <w:outlineLvl w:val="0"/>
        <w:rPr>
          <w:rFonts w:ascii="Arial" w:hAnsi="Arial" w:cs="Arial"/>
          <w:sz w:val="22"/>
          <w:szCs w:val="22"/>
        </w:rPr>
      </w:pPr>
      <w:r w:rsidRPr="008600B6">
        <w:rPr>
          <w:rFonts w:ascii="Arial" w:hAnsi="Arial" w:cs="Arial"/>
          <w:sz w:val="22"/>
          <w:szCs w:val="22"/>
        </w:rPr>
        <w:t>Fighting with intent to hurt or causing serious injury to another child</w:t>
      </w:r>
      <w:r w:rsidR="001D762E">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Persistent lying or stealing</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 xml:space="preserve">Unsafe behaviour </w:t>
      </w:r>
      <w:r w:rsidR="001D762E">
        <w:rPr>
          <w:rFonts w:ascii="Arial" w:hAnsi="Arial" w:cs="Arial"/>
          <w:sz w:val="22"/>
          <w:szCs w:val="22"/>
        </w:rPr>
        <w:t>likely to threaten the health &amp; safety of themselves and/ or others.</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Bullying</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Leaving the school grounds</w:t>
      </w:r>
      <w:r w:rsidR="00185233">
        <w:rPr>
          <w:rFonts w:ascii="Arial" w:hAnsi="Arial" w:cs="Arial"/>
          <w:sz w:val="22"/>
          <w:szCs w:val="22"/>
        </w:rPr>
        <w:t>.</w:t>
      </w:r>
    </w:p>
    <w:p w:rsidR="007B079B" w:rsidRPr="008600B6" w:rsidRDefault="001D762E" w:rsidP="003749B1">
      <w:pPr>
        <w:widowControl w:val="0"/>
        <w:ind w:left="1440"/>
        <w:rPr>
          <w:rFonts w:ascii="Arial" w:hAnsi="Arial" w:cs="Arial"/>
          <w:sz w:val="22"/>
          <w:szCs w:val="22"/>
        </w:rPr>
      </w:pPr>
      <w:r>
        <w:rPr>
          <w:rFonts w:ascii="Arial" w:hAnsi="Arial" w:cs="Arial"/>
          <w:sz w:val="22"/>
          <w:szCs w:val="22"/>
        </w:rPr>
        <w:t>Verbal abuse</w:t>
      </w:r>
      <w:r w:rsidR="00185233">
        <w:rPr>
          <w:rFonts w:ascii="Arial" w:hAnsi="Arial" w:cs="Arial"/>
          <w:sz w:val="22"/>
          <w:szCs w:val="22"/>
        </w:rPr>
        <w:t>.</w:t>
      </w:r>
    </w:p>
    <w:p w:rsidR="007B079B" w:rsidRPr="008600B6" w:rsidRDefault="007B079B" w:rsidP="003749B1">
      <w:pPr>
        <w:widowControl w:val="0"/>
        <w:ind w:left="1440"/>
        <w:rPr>
          <w:rFonts w:ascii="Arial" w:hAnsi="Arial" w:cs="Arial"/>
          <w:sz w:val="22"/>
          <w:szCs w:val="22"/>
        </w:rPr>
      </w:pPr>
      <w:r w:rsidRPr="008600B6">
        <w:rPr>
          <w:rFonts w:ascii="Arial" w:hAnsi="Arial" w:cs="Arial"/>
          <w:sz w:val="22"/>
          <w:szCs w:val="22"/>
        </w:rPr>
        <w:t>Having a dangerous or inappropriate object e.g. knife, lighter</w:t>
      </w:r>
      <w:r w:rsidR="00185233">
        <w:rPr>
          <w:rFonts w:ascii="Arial" w:hAnsi="Arial" w:cs="Arial"/>
          <w:sz w:val="22"/>
          <w:szCs w:val="22"/>
        </w:rPr>
        <w:t>.</w:t>
      </w:r>
    </w:p>
    <w:p w:rsidR="00801E91" w:rsidRPr="008600B6" w:rsidRDefault="00801E91" w:rsidP="003749B1">
      <w:pPr>
        <w:widowControl w:val="0"/>
        <w:spacing w:after="120"/>
        <w:ind w:left="1440"/>
        <w:rPr>
          <w:rFonts w:ascii="Arial" w:hAnsi="Arial" w:cs="Arial"/>
          <w:sz w:val="22"/>
          <w:szCs w:val="22"/>
        </w:rPr>
      </w:pPr>
      <w:r w:rsidRPr="008600B6">
        <w:rPr>
          <w:rFonts w:ascii="Arial" w:hAnsi="Arial" w:cs="Arial"/>
          <w:sz w:val="22"/>
          <w:szCs w:val="22"/>
        </w:rPr>
        <w:t>Repeated Level 2 incidents</w:t>
      </w:r>
      <w:r w:rsidR="00185233">
        <w:rPr>
          <w:rFonts w:ascii="Arial" w:hAnsi="Arial" w:cs="Arial"/>
          <w:sz w:val="22"/>
          <w:szCs w:val="22"/>
        </w:rPr>
        <w:t>.</w:t>
      </w:r>
    </w:p>
    <w:p w:rsidR="0003098C" w:rsidRPr="008600B6" w:rsidRDefault="007B079B" w:rsidP="003749B1">
      <w:pPr>
        <w:widowControl w:val="0"/>
        <w:rPr>
          <w:rFonts w:ascii="Arial" w:hAnsi="Arial" w:cs="Arial"/>
          <w:sz w:val="22"/>
          <w:szCs w:val="22"/>
        </w:rPr>
      </w:pPr>
      <w:r w:rsidRPr="008600B6">
        <w:rPr>
          <w:rFonts w:ascii="Arial" w:hAnsi="Arial" w:cs="Arial"/>
          <w:sz w:val="22"/>
          <w:szCs w:val="22"/>
        </w:rPr>
        <w:t>Action</w:t>
      </w:r>
      <w:r w:rsidRPr="008600B6">
        <w:rPr>
          <w:rFonts w:ascii="Arial" w:hAnsi="Arial" w:cs="Arial"/>
          <w:sz w:val="22"/>
          <w:szCs w:val="22"/>
        </w:rPr>
        <w:tab/>
      </w:r>
      <w:r w:rsidRPr="008600B6">
        <w:rPr>
          <w:rFonts w:ascii="Arial" w:hAnsi="Arial" w:cs="Arial"/>
          <w:sz w:val="22"/>
          <w:szCs w:val="22"/>
        </w:rPr>
        <w:tab/>
        <w:t xml:space="preserve">1. </w:t>
      </w:r>
      <w:r w:rsidR="002C640B" w:rsidRPr="008600B6">
        <w:rPr>
          <w:rFonts w:ascii="Arial" w:hAnsi="Arial" w:cs="Arial"/>
          <w:sz w:val="22"/>
          <w:szCs w:val="22"/>
        </w:rPr>
        <w:t>Refer to member of SL</w:t>
      </w:r>
      <w:r w:rsidR="0003098C" w:rsidRPr="008600B6">
        <w:rPr>
          <w:rFonts w:ascii="Arial" w:hAnsi="Arial" w:cs="Arial"/>
          <w:sz w:val="22"/>
          <w:szCs w:val="22"/>
        </w:rPr>
        <w:t>T</w:t>
      </w:r>
      <w:r w:rsidR="00185233">
        <w:rPr>
          <w:rFonts w:ascii="Arial" w:hAnsi="Arial" w:cs="Arial"/>
          <w:sz w:val="22"/>
          <w:szCs w:val="22"/>
        </w:rPr>
        <w:t>.</w:t>
      </w:r>
    </w:p>
    <w:p w:rsidR="007B079B" w:rsidRPr="008600B6" w:rsidRDefault="0003098C" w:rsidP="003749B1">
      <w:pPr>
        <w:widowControl w:val="0"/>
        <w:ind w:left="720" w:firstLine="720"/>
        <w:rPr>
          <w:rFonts w:ascii="Arial" w:hAnsi="Arial" w:cs="Arial"/>
          <w:sz w:val="22"/>
          <w:szCs w:val="22"/>
        </w:rPr>
      </w:pPr>
      <w:r w:rsidRPr="008600B6">
        <w:rPr>
          <w:rFonts w:ascii="Arial" w:hAnsi="Arial" w:cs="Arial"/>
          <w:sz w:val="22"/>
          <w:szCs w:val="22"/>
        </w:rPr>
        <w:t xml:space="preserve">2. </w:t>
      </w:r>
      <w:r w:rsidR="00185233">
        <w:rPr>
          <w:rFonts w:ascii="Arial" w:hAnsi="Arial" w:cs="Arial"/>
          <w:sz w:val="22"/>
          <w:szCs w:val="22"/>
        </w:rPr>
        <w:t>Log incident on C</w:t>
      </w:r>
      <w:r w:rsidR="003749B1">
        <w:rPr>
          <w:rFonts w:ascii="Arial" w:hAnsi="Arial" w:cs="Arial"/>
          <w:sz w:val="22"/>
          <w:szCs w:val="22"/>
        </w:rPr>
        <w:t>POMS</w:t>
      </w:r>
      <w:r w:rsidR="00185233">
        <w:rPr>
          <w:rFonts w:ascii="Arial" w:hAnsi="Arial" w:cs="Arial"/>
          <w:sz w:val="22"/>
          <w:szCs w:val="22"/>
        </w:rPr>
        <w:t>.</w:t>
      </w:r>
    </w:p>
    <w:p w:rsidR="003749B1" w:rsidRDefault="0003098C" w:rsidP="003749B1">
      <w:pPr>
        <w:widowControl w:val="0"/>
        <w:ind w:left="1440"/>
        <w:rPr>
          <w:rFonts w:ascii="Arial" w:hAnsi="Arial" w:cs="Arial"/>
          <w:sz w:val="22"/>
          <w:szCs w:val="22"/>
        </w:rPr>
      </w:pPr>
      <w:r w:rsidRPr="008600B6">
        <w:rPr>
          <w:rFonts w:ascii="Arial" w:hAnsi="Arial" w:cs="Arial"/>
          <w:sz w:val="22"/>
          <w:szCs w:val="22"/>
        </w:rPr>
        <w:t>3</w:t>
      </w:r>
      <w:r w:rsidR="002C640B" w:rsidRPr="008600B6">
        <w:rPr>
          <w:rFonts w:ascii="Arial" w:hAnsi="Arial" w:cs="Arial"/>
          <w:sz w:val="22"/>
          <w:szCs w:val="22"/>
        </w:rPr>
        <w:t>. Member of SL</w:t>
      </w:r>
      <w:r w:rsidR="007B079B" w:rsidRPr="008600B6">
        <w:rPr>
          <w:rFonts w:ascii="Arial" w:hAnsi="Arial" w:cs="Arial"/>
          <w:sz w:val="22"/>
          <w:szCs w:val="22"/>
        </w:rPr>
        <w:t>T meets parents (</w:t>
      </w:r>
      <w:r w:rsidR="002C640B" w:rsidRPr="008600B6">
        <w:rPr>
          <w:rFonts w:ascii="Arial" w:hAnsi="Arial" w:cs="Arial"/>
          <w:sz w:val="22"/>
          <w:szCs w:val="22"/>
        </w:rPr>
        <w:t>teacher</w:t>
      </w:r>
      <w:r w:rsidR="007B079B" w:rsidRPr="008600B6">
        <w:rPr>
          <w:rFonts w:ascii="Arial" w:hAnsi="Arial" w:cs="Arial"/>
          <w:sz w:val="22"/>
          <w:szCs w:val="22"/>
        </w:rPr>
        <w:t xml:space="preserve"> may be asked to attend)</w:t>
      </w:r>
    </w:p>
    <w:p w:rsidR="003749B1" w:rsidRDefault="003749B1" w:rsidP="003749B1">
      <w:pPr>
        <w:widowControl w:val="0"/>
        <w:ind w:left="1440"/>
        <w:rPr>
          <w:rFonts w:ascii="Arial" w:hAnsi="Arial" w:cs="Arial"/>
          <w:sz w:val="22"/>
          <w:szCs w:val="22"/>
        </w:rPr>
      </w:pPr>
      <w:r>
        <w:rPr>
          <w:rFonts w:ascii="Arial" w:hAnsi="Arial" w:cs="Arial"/>
          <w:sz w:val="22"/>
          <w:szCs w:val="22"/>
        </w:rPr>
        <w:t>4. S</w:t>
      </w:r>
      <w:r w:rsidRPr="008600B6">
        <w:rPr>
          <w:rFonts w:ascii="Arial" w:hAnsi="Arial" w:cs="Arial"/>
          <w:sz w:val="22"/>
          <w:szCs w:val="22"/>
        </w:rPr>
        <w:t>anction</w:t>
      </w:r>
      <w:r>
        <w:rPr>
          <w:rFonts w:ascii="Arial" w:hAnsi="Arial" w:cs="Arial"/>
          <w:sz w:val="22"/>
          <w:szCs w:val="22"/>
        </w:rPr>
        <w:t>,</w:t>
      </w:r>
      <w:r w:rsidRPr="008600B6">
        <w:rPr>
          <w:rFonts w:ascii="Arial" w:hAnsi="Arial" w:cs="Arial"/>
          <w:sz w:val="22"/>
          <w:szCs w:val="22"/>
        </w:rPr>
        <w:t xml:space="preserve"> such as:</w:t>
      </w:r>
    </w:p>
    <w:p w:rsidR="007B079B" w:rsidRPr="00564EE0" w:rsidRDefault="007B079B" w:rsidP="003749B1">
      <w:pPr>
        <w:pStyle w:val="ListParagraph"/>
        <w:widowControl w:val="0"/>
        <w:numPr>
          <w:ilvl w:val="0"/>
          <w:numId w:val="36"/>
        </w:numPr>
        <w:rPr>
          <w:rFonts w:ascii="Arial" w:hAnsi="Arial" w:cs="Arial"/>
          <w:sz w:val="22"/>
          <w:szCs w:val="22"/>
        </w:rPr>
      </w:pPr>
      <w:r w:rsidRPr="00564EE0">
        <w:rPr>
          <w:rFonts w:ascii="Arial" w:hAnsi="Arial" w:cs="Arial"/>
          <w:sz w:val="22"/>
          <w:szCs w:val="22"/>
        </w:rPr>
        <w:t xml:space="preserve">Make an </w:t>
      </w:r>
      <w:r w:rsidR="00467BFB" w:rsidRPr="00564EE0">
        <w:rPr>
          <w:rFonts w:ascii="Arial" w:hAnsi="Arial" w:cs="Arial"/>
          <w:sz w:val="22"/>
          <w:szCs w:val="22"/>
        </w:rPr>
        <w:t>Individual Behaviour</w:t>
      </w:r>
      <w:r w:rsidR="00564EE0" w:rsidRPr="00564EE0">
        <w:rPr>
          <w:rFonts w:ascii="Arial" w:hAnsi="Arial" w:cs="Arial"/>
          <w:sz w:val="22"/>
          <w:szCs w:val="22"/>
        </w:rPr>
        <w:t xml:space="preserve"> or </w:t>
      </w:r>
      <w:r w:rsidR="00467BFB" w:rsidRPr="00564EE0">
        <w:rPr>
          <w:rFonts w:ascii="Arial" w:hAnsi="Arial" w:cs="Arial"/>
          <w:sz w:val="22"/>
          <w:szCs w:val="22"/>
        </w:rPr>
        <w:t>Pastoral Support Plan</w:t>
      </w:r>
      <w:r w:rsidR="00185233">
        <w:rPr>
          <w:rFonts w:ascii="Arial" w:hAnsi="Arial" w:cs="Arial"/>
          <w:sz w:val="22"/>
          <w:szCs w:val="22"/>
        </w:rPr>
        <w:t>.</w:t>
      </w:r>
      <w:r w:rsidR="00467BFB" w:rsidRPr="00564EE0">
        <w:rPr>
          <w:rFonts w:ascii="Arial" w:hAnsi="Arial" w:cs="Arial"/>
          <w:sz w:val="22"/>
          <w:szCs w:val="22"/>
        </w:rPr>
        <w:t xml:space="preserve"> </w:t>
      </w:r>
    </w:p>
    <w:p w:rsidR="0016436D" w:rsidRDefault="0016436D" w:rsidP="003749B1">
      <w:pPr>
        <w:pStyle w:val="ListParagraph"/>
        <w:widowControl w:val="0"/>
        <w:numPr>
          <w:ilvl w:val="0"/>
          <w:numId w:val="36"/>
        </w:numPr>
        <w:rPr>
          <w:rFonts w:ascii="Arial" w:hAnsi="Arial" w:cs="Arial"/>
          <w:sz w:val="22"/>
          <w:szCs w:val="22"/>
        </w:rPr>
      </w:pPr>
      <w:r>
        <w:rPr>
          <w:rFonts w:ascii="Arial" w:hAnsi="Arial" w:cs="Arial"/>
          <w:sz w:val="22"/>
          <w:szCs w:val="22"/>
        </w:rPr>
        <w:t>An internal exclusion (i.e., exclusion from class).</w:t>
      </w:r>
    </w:p>
    <w:p w:rsidR="007B079B" w:rsidRPr="003749B1" w:rsidRDefault="0016436D" w:rsidP="003749B1">
      <w:pPr>
        <w:pStyle w:val="ListParagraph"/>
        <w:widowControl w:val="0"/>
        <w:numPr>
          <w:ilvl w:val="0"/>
          <w:numId w:val="36"/>
        </w:numPr>
        <w:rPr>
          <w:rFonts w:ascii="Arial" w:hAnsi="Arial" w:cs="Arial"/>
          <w:sz w:val="22"/>
          <w:szCs w:val="22"/>
        </w:rPr>
      </w:pPr>
      <w:r>
        <w:rPr>
          <w:rFonts w:ascii="Arial" w:hAnsi="Arial" w:cs="Arial"/>
          <w:sz w:val="22"/>
          <w:szCs w:val="22"/>
        </w:rPr>
        <w:t>An exclusion from school.</w:t>
      </w:r>
    </w:p>
    <w:p w:rsidR="007B079B" w:rsidRDefault="007B079B" w:rsidP="003749B1">
      <w:pPr>
        <w:pStyle w:val="Header"/>
        <w:widowControl w:val="0"/>
        <w:numPr>
          <w:ilvl w:val="0"/>
          <w:numId w:val="36"/>
        </w:numPr>
        <w:tabs>
          <w:tab w:val="clear" w:pos="4153"/>
          <w:tab w:val="clear" w:pos="8306"/>
          <w:tab w:val="left" w:pos="1560"/>
          <w:tab w:val="left" w:pos="3828"/>
          <w:tab w:val="left" w:pos="5670"/>
        </w:tabs>
        <w:spacing w:after="120"/>
        <w:rPr>
          <w:rFonts w:ascii="Arial" w:hAnsi="Arial" w:cs="Arial"/>
          <w:sz w:val="22"/>
          <w:szCs w:val="22"/>
        </w:rPr>
      </w:pPr>
      <w:r w:rsidRPr="008600B6">
        <w:rPr>
          <w:rFonts w:ascii="Arial" w:hAnsi="Arial" w:cs="Arial"/>
          <w:sz w:val="22"/>
          <w:szCs w:val="22"/>
        </w:rPr>
        <w:t>Permanent exclusion (Governors meet, LA involvement</w:t>
      </w:r>
      <w:proofErr w:type="gramStart"/>
      <w:r w:rsidRPr="008600B6">
        <w:rPr>
          <w:rFonts w:ascii="Arial" w:hAnsi="Arial" w:cs="Arial"/>
          <w:sz w:val="22"/>
          <w:szCs w:val="22"/>
        </w:rPr>
        <w:t>)</w:t>
      </w:r>
      <w:r w:rsidR="00185233">
        <w:rPr>
          <w:rFonts w:ascii="Arial" w:hAnsi="Arial" w:cs="Arial"/>
          <w:sz w:val="22"/>
          <w:szCs w:val="22"/>
        </w:rPr>
        <w:t>.</w:t>
      </w:r>
      <w:r w:rsidR="00F4510F">
        <w:rPr>
          <w:rFonts w:ascii="Arial" w:hAnsi="Arial" w:cs="Arial"/>
          <w:sz w:val="22"/>
          <w:szCs w:val="22"/>
        </w:rPr>
        <w:t>*</w:t>
      </w:r>
      <w:proofErr w:type="gramEnd"/>
    </w:p>
    <w:p w:rsidR="00942509" w:rsidRPr="00942509" w:rsidRDefault="00942509" w:rsidP="00942509">
      <w:pPr>
        <w:pStyle w:val="Header"/>
        <w:widowControl w:val="0"/>
        <w:tabs>
          <w:tab w:val="clear" w:pos="4153"/>
          <w:tab w:val="clear" w:pos="8306"/>
          <w:tab w:val="left" w:pos="1560"/>
          <w:tab w:val="left" w:pos="3828"/>
          <w:tab w:val="left" w:pos="5670"/>
        </w:tabs>
        <w:spacing w:after="120"/>
        <w:rPr>
          <w:rFonts w:ascii="Arial" w:hAnsi="Arial" w:cs="Arial"/>
          <w:b/>
          <w:sz w:val="22"/>
          <w:szCs w:val="22"/>
        </w:rPr>
      </w:pPr>
      <w:r w:rsidRPr="00942509">
        <w:rPr>
          <w:rFonts w:ascii="Arial" w:hAnsi="Arial" w:cs="Arial"/>
          <w:b/>
          <w:sz w:val="22"/>
          <w:szCs w:val="22"/>
        </w:rPr>
        <w:t>Note on exclusions</w:t>
      </w:r>
    </w:p>
    <w:p w:rsidR="00942509" w:rsidRPr="00942509" w:rsidRDefault="00942509" w:rsidP="00942509">
      <w:pPr>
        <w:pStyle w:val="NormalWeb"/>
        <w:shd w:val="clear" w:color="auto" w:fill="FFFFFF"/>
        <w:spacing w:after="120"/>
        <w:rPr>
          <w:rFonts w:ascii="Arial" w:hAnsi="Arial" w:cs="Arial"/>
          <w:color w:val="000000"/>
        </w:rPr>
      </w:pPr>
      <w:r w:rsidRPr="00942509">
        <w:rPr>
          <w:rStyle w:val="Strong"/>
          <w:rFonts w:ascii="Arial" w:hAnsi="Arial" w:cs="Arial"/>
          <w:b w:val="0"/>
          <w:color w:val="000000"/>
        </w:rPr>
        <w:t>As an inclusive school, we make every effort to avoid exclusion</w:t>
      </w:r>
      <w:r>
        <w:rPr>
          <w:rStyle w:val="Strong"/>
          <w:rFonts w:ascii="Arial" w:hAnsi="Arial" w:cs="Arial"/>
          <w:b w:val="0"/>
          <w:color w:val="000000"/>
        </w:rPr>
        <w:t>s</w:t>
      </w:r>
      <w:r w:rsidRPr="00942509">
        <w:rPr>
          <w:rFonts w:ascii="Arial" w:hAnsi="Arial" w:cs="Arial"/>
          <w:b/>
          <w:color w:val="000000"/>
        </w:rPr>
        <w:t xml:space="preserve">. </w:t>
      </w:r>
      <w:r w:rsidRPr="00942509">
        <w:rPr>
          <w:rFonts w:ascii="Arial" w:hAnsi="Arial" w:cs="Arial"/>
          <w:color w:val="000000"/>
        </w:rPr>
        <w:t>However, a very serious incident</w:t>
      </w:r>
      <w:r w:rsidR="001D762E">
        <w:rPr>
          <w:rFonts w:ascii="Arial" w:hAnsi="Arial" w:cs="Arial"/>
          <w:color w:val="000000"/>
        </w:rPr>
        <w:t>, although these are rare,</w:t>
      </w:r>
      <w:r w:rsidRPr="00942509">
        <w:rPr>
          <w:rFonts w:ascii="Arial" w:hAnsi="Arial" w:cs="Arial"/>
          <w:color w:val="000000"/>
        </w:rPr>
        <w:t xml:space="preserve"> c</w:t>
      </w:r>
      <w:r w:rsidR="001D762E">
        <w:rPr>
          <w:rFonts w:ascii="Arial" w:hAnsi="Arial" w:cs="Arial"/>
          <w:color w:val="000000"/>
        </w:rPr>
        <w:t>ould</w:t>
      </w:r>
      <w:r w:rsidRPr="00942509">
        <w:rPr>
          <w:rFonts w:ascii="Arial" w:hAnsi="Arial" w:cs="Arial"/>
          <w:color w:val="000000"/>
        </w:rPr>
        <w:t xml:space="preserve"> result in a fixed term exclusion. </w:t>
      </w:r>
    </w:p>
    <w:p w:rsidR="00942509" w:rsidRPr="00942509" w:rsidRDefault="00942509" w:rsidP="00942509">
      <w:pPr>
        <w:pStyle w:val="NormalWeb"/>
        <w:shd w:val="clear" w:color="auto" w:fill="FFFFFF"/>
        <w:spacing w:after="120"/>
        <w:rPr>
          <w:rFonts w:ascii="Arial" w:hAnsi="Arial" w:cs="Arial"/>
          <w:color w:val="000000"/>
        </w:rPr>
      </w:pPr>
      <w:r>
        <w:rPr>
          <w:rFonts w:ascii="Arial" w:hAnsi="Arial" w:cs="Arial"/>
          <w:color w:val="000000"/>
        </w:rPr>
        <w:t xml:space="preserve">An </w:t>
      </w:r>
      <w:r w:rsidRPr="00942509">
        <w:rPr>
          <w:rFonts w:ascii="Arial" w:hAnsi="Arial" w:cs="Arial"/>
          <w:color w:val="000000"/>
        </w:rPr>
        <w:t>exclusion can be ‘internal’</w:t>
      </w:r>
      <w:r w:rsidR="00AB0889">
        <w:rPr>
          <w:rFonts w:ascii="Arial" w:hAnsi="Arial" w:cs="Arial"/>
          <w:color w:val="000000"/>
        </w:rPr>
        <w:t>,</w:t>
      </w:r>
      <w:r w:rsidRPr="00942509">
        <w:rPr>
          <w:rFonts w:ascii="Arial" w:hAnsi="Arial" w:cs="Arial"/>
          <w:color w:val="000000"/>
        </w:rPr>
        <w:t xml:space="preserve"> during which the child is expected to come to school and work</w:t>
      </w:r>
      <w:r w:rsidR="00AB0889">
        <w:rPr>
          <w:rFonts w:ascii="Arial" w:hAnsi="Arial" w:cs="Arial"/>
          <w:color w:val="000000"/>
        </w:rPr>
        <w:t>,</w:t>
      </w:r>
      <w:r w:rsidRPr="00942509">
        <w:rPr>
          <w:rFonts w:ascii="Arial" w:hAnsi="Arial" w:cs="Arial"/>
          <w:color w:val="000000"/>
        </w:rPr>
        <w:t xml:space="preserve"> away from their class and their usual routines for a fixed period of time. </w:t>
      </w:r>
      <w:r w:rsidR="00AB0889">
        <w:rPr>
          <w:rFonts w:ascii="Arial" w:hAnsi="Arial" w:cs="Arial"/>
          <w:color w:val="000000"/>
        </w:rPr>
        <w:t>P</w:t>
      </w:r>
      <w:r w:rsidRPr="00942509">
        <w:rPr>
          <w:rFonts w:ascii="Arial" w:hAnsi="Arial" w:cs="Arial"/>
          <w:color w:val="000000"/>
        </w:rPr>
        <w:t>arent</w:t>
      </w:r>
      <w:r w:rsidR="00AB0889">
        <w:rPr>
          <w:rFonts w:ascii="Arial" w:hAnsi="Arial" w:cs="Arial"/>
          <w:color w:val="000000"/>
        </w:rPr>
        <w:t>s/ carers</w:t>
      </w:r>
      <w:r w:rsidRPr="00942509">
        <w:rPr>
          <w:rFonts w:ascii="Arial" w:hAnsi="Arial" w:cs="Arial"/>
          <w:color w:val="000000"/>
        </w:rPr>
        <w:t xml:space="preserve"> will be informed in advance.   </w:t>
      </w:r>
    </w:p>
    <w:p w:rsidR="00942509" w:rsidRDefault="00942509" w:rsidP="00942509">
      <w:pPr>
        <w:pStyle w:val="NormalWeb"/>
        <w:shd w:val="clear" w:color="auto" w:fill="FFFFFF"/>
        <w:spacing w:after="120"/>
        <w:rPr>
          <w:rFonts w:ascii="Arial" w:hAnsi="Arial" w:cs="Arial"/>
          <w:color w:val="000000"/>
        </w:rPr>
      </w:pPr>
      <w:r w:rsidRPr="00942509">
        <w:rPr>
          <w:rFonts w:ascii="Arial" w:hAnsi="Arial" w:cs="Arial"/>
          <w:color w:val="000000"/>
        </w:rPr>
        <w:t>The exclusion can also be ‘external’</w:t>
      </w:r>
      <w:r w:rsidR="00AB0889">
        <w:rPr>
          <w:rFonts w:ascii="Arial" w:hAnsi="Arial" w:cs="Arial"/>
          <w:color w:val="000000"/>
        </w:rPr>
        <w:t>, where</w:t>
      </w:r>
      <w:r w:rsidRPr="00942509">
        <w:rPr>
          <w:rFonts w:ascii="Arial" w:hAnsi="Arial" w:cs="Arial"/>
          <w:color w:val="000000"/>
        </w:rPr>
        <w:t xml:space="preserve"> the child is asked to remain at home for a fixed period. The school must provide work for the child to do at home throughout the period of exclusion. </w:t>
      </w:r>
      <w:r w:rsidR="00AB0889">
        <w:rPr>
          <w:rFonts w:ascii="Arial" w:hAnsi="Arial" w:cs="Arial"/>
          <w:color w:val="000000"/>
        </w:rPr>
        <w:t>Parents/ carers</w:t>
      </w:r>
      <w:r w:rsidRPr="00942509">
        <w:rPr>
          <w:rFonts w:ascii="Arial" w:hAnsi="Arial" w:cs="Arial"/>
          <w:color w:val="000000"/>
        </w:rPr>
        <w:t xml:space="preserve"> will receive written notice of this</w:t>
      </w:r>
      <w:r>
        <w:rPr>
          <w:rFonts w:ascii="Arial" w:hAnsi="Arial" w:cs="Arial"/>
          <w:color w:val="000000"/>
        </w:rPr>
        <w:t xml:space="preserve">. </w:t>
      </w:r>
    </w:p>
    <w:p w:rsidR="00942509" w:rsidRDefault="00942509" w:rsidP="00942509">
      <w:pPr>
        <w:pStyle w:val="NormalWeb"/>
        <w:shd w:val="clear" w:color="auto" w:fill="FFFFFF"/>
        <w:spacing w:after="120"/>
        <w:rPr>
          <w:rFonts w:ascii="Arial" w:hAnsi="Arial" w:cs="Arial"/>
          <w:color w:val="000000"/>
        </w:rPr>
      </w:pPr>
      <w:r>
        <w:rPr>
          <w:rFonts w:ascii="Arial" w:hAnsi="Arial" w:cs="Arial"/>
          <w:color w:val="000000"/>
        </w:rPr>
        <w:t>E</w:t>
      </w:r>
      <w:r>
        <w:rPr>
          <w:rFonts w:ascii="Arial" w:hAnsi="Arial" w:cs="Arial"/>
        </w:rPr>
        <w:t>xclusions are not cumulative</w:t>
      </w:r>
      <w:r w:rsidR="003B3929">
        <w:rPr>
          <w:rFonts w:ascii="Arial" w:hAnsi="Arial" w:cs="Arial"/>
        </w:rPr>
        <w:t>;</w:t>
      </w:r>
      <w:r>
        <w:rPr>
          <w:rFonts w:ascii="Arial" w:hAnsi="Arial" w:cs="Arial"/>
        </w:rPr>
        <w:t xml:space="preserve"> each separate exclusion should reflect the severity of </w:t>
      </w:r>
      <w:r w:rsidR="00060149">
        <w:rPr>
          <w:rFonts w:ascii="Arial" w:hAnsi="Arial" w:cs="Arial"/>
        </w:rPr>
        <w:t>the</w:t>
      </w:r>
      <w:r>
        <w:rPr>
          <w:rFonts w:ascii="Arial" w:hAnsi="Arial" w:cs="Arial"/>
        </w:rPr>
        <w:t xml:space="preserve"> incident.</w:t>
      </w:r>
    </w:p>
    <w:p w:rsidR="00060149" w:rsidRDefault="00942509" w:rsidP="00060149">
      <w:pPr>
        <w:pStyle w:val="NormalWeb"/>
        <w:shd w:val="clear" w:color="auto" w:fill="FFFFFF"/>
        <w:spacing w:after="120"/>
        <w:rPr>
          <w:rFonts w:ascii="Arial" w:hAnsi="Arial" w:cs="Arial"/>
          <w:color w:val="000000"/>
        </w:rPr>
      </w:pPr>
      <w:r w:rsidRPr="00942509">
        <w:rPr>
          <w:rFonts w:ascii="Arial" w:hAnsi="Arial" w:cs="Arial"/>
          <w:color w:val="000000"/>
        </w:rPr>
        <w:t xml:space="preserve">Parents are always notified and expected to attend a meeting with a senior member of staff before the exclusion and as part of a re-integration meeting at the return from an exclusion.   </w:t>
      </w:r>
    </w:p>
    <w:p w:rsidR="00060149" w:rsidRPr="00942509" w:rsidRDefault="00060149" w:rsidP="00060149">
      <w:pPr>
        <w:pStyle w:val="NormalWeb"/>
        <w:shd w:val="clear" w:color="auto" w:fill="FFFFFF"/>
        <w:spacing w:after="120"/>
        <w:rPr>
          <w:rFonts w:ascii="Arial" w:hAnsi="Arial" w:cs="Arial"/>
          <w:color w:val="000000"/>
        </w:rPr>
      </w:pPr>
      <w:r>
        <w:rPr>
          <w:rFonts w:ascii="Arial" w:hAnsi="Arial" w:cs="Arial"/>
          <w:color w:val="000000"/>
        </w:rPr>
        <w:t>We</w:t>
      </w:r>
      <w:r w:rsidRPr="00942509">
        <w:rPr>
          <w:rFonts w:ascii="Arial" w:hAnsi="Arial" w:cs="Arial"/>
          <w:color w:val="000000"/>
        </w:rPr>
        <w:t xml:space="preserve"> adhere to the </w:t>
      </w:r>
      <w:r>
        <w:rPr>
          <w:rFonts w:ascii="Arial" w:hAnsi="Arial" w:cs="Arial"/>
          <w:color w:val="000000"/>
        </w:rPr>
        <w:t xml:space="preserve">local authority’s </w:t>
      </w:r>
      <w:r w:rsidRPr="00942509">
        <w:rPr>
          <w:rFonts w:ascii="Arial" w:hAnsi="Arial" w:cs="Arial"/>
          <w:color w:val="000000"/>
        </w:rPr>
        <w:t xml:space="preserve">exclusion procedures.  </w:t>
      </w:r>
      <w:r w:rsidRPr="00942509">
        <w:rPr>
          <w:rStyle w:val="Strong"/>
          <w:rFonts w:ascii="Arial" w:hAnsi="Arial" w:cs="Arial"/>
          <w:color w:val="000000"/>
        </w:rPr>
        <w:t> </w:t>
      </w:r>
      <w:r w:rsidRPr="00942509">
        <w:rPr>
          <w:rFonts w:ascii="Arial" w:hAnsi="Arial" w:cs="Arial"/>
          <w:color w:val="000000"/>
        </w:rPr>
        <w:t> </w:t>
      </w:r>
    </w:p>
    <w:p w:rsidR="00942509" w:rsidRPr="00942509" w:rsidRDefault="00942509" w:rsidP="00942509">
      <w:pPr>
        <w:pStyle w:val="NormalWeb"/>
        <w:shd w:val="clear" w:color="auto" w:fill="FFFFFF"/>
        <w:spacing w:after="120"/>
        <w:rPr>
          <w:rFonts w:ascii="Arial" w:hAnsi="Arial" w:cs="Arial"/>
          <w:color w:val="000000"/>
        </w:rPr>
      </w:pPr>
    </w:p>
    <w:p w:rsidR="00FB2962" w:rsidRDefault="00FB2962" w:rsidP="003749B1">
      <w:pPr>
        <w:widowControl w:val="0"/>
        <w:autoSpaceDE w:val="0"/>
        <w:autoSpaceDN w:val="0"/>
        <w:adjustRightInd w:val="0"/>
        <w:spacing w:after="120"/>
        <w:rPr>
          <w:rFonts w:ascii="Arial" w:hAnsi="Arial" w:cs="Arial"/>
          <w:b/>
          <w:sz w:val="22"/>
          <w:szCs w:val="22"/>
        </w:rPr>
      </w:pPr>
      <w:r w:rsidRPr="005B5FCE">
        <w:rPr>
          <w:rFonts w:ascii="Arial" w:hAnsi="Arial" w:cs="Arial"/>
          <w:b/>
          <w:sz w:val="22"/>
          <w:szCs w:val="22"/>
        </w:rPr>
        <w:t xml:space="preserve">Please </w:t>
      </w:r>
      <w:r w:rsidR="00942509">
        <w:rPr>
          <w:rFonts w:ascii="Arial" w:hAnsi="Arial" w:cs="Arial"/>
          <w:b/>
          <w:sz w:val="22"/>
          <w:szCs w:val="22"/>
        </w:rPr>
        <w:t xml:space="preserve">also </w:t>
      </w:r>
      <w:r w:rsidRPr="005B5FCE">
        <w:rPr>
          <w:rFonts w:ascii="Arial" w:hAnsi="Arial" w:cs="Arial"/>
          <w:b/>
          <w:sz w:val="22"/>
          <w:szCs w:val="22"/>
        </w:rPr>
        <w:t>refer to the following policies:</w:t>
      </w:r>
    </w:p>
    <w:p w:rsidR="00AB245C" w:rsidRPr="00AB245C" w:rsidRDefault="00AB245C" w:rsidP="003749B1">
      <w:pPr>
        <w:widowControl w:val="0"/>
        <w:autoSpaceDE w:val="0"/>
        <w:autoSpaceDN w:val="0"/>
        <w:adjustRightInd w:val="0"/>
        <w:spacing w:after="120"/>
        <w:rPr>
          <w:rFonts w:ascii="Arial" w:hAnsi="Arial" w:cs="Arial"/>
          <w:sz w:val="22"/>
          <w:szCs w:val="22"/>
        </w:rPr>
      </w:pPr>
      <w:r w:rsidRPr="00AB245C">
        <w:rPr>
          <w:rFonts w:ascii="Arial" w:hAnsi="Arial" w:cs="Arial"/>
          <w:sz w:val="22"/>
          <w:szCs w:val="22"/>
        </w:rPr>
        <w:t xml:space="preserve">Safeguarding and Child Protection, Health and Safety, Special Educational Needs and Disability, Equality, Bullying. </w:t>
      </w:r>
    </w:p>
    <w:tbl>
      <w:tblPr>
        <w:tblpPr w:leftFromText="180" w:rightFromText="180" w:vertAnchor="page" w:horzAnchor="margin" w:tblpXSpec="center" w:tblpY="13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752"/>
      </w:tblGrid>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File name</w:t>
            </w:r>
          </w:p>
        </w:tc>
        <w:tc>
          <w:tcPr>
            <w:tcW w:w="3752"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fldChar w:fldCharType="begin"/>
            </w:r>
            <w:r w:rsidRPr="008A14DF">
              <w:rPr>
                <w:rFonts w:ascii="Arial" w:hAnsi="Arial" w:cs="Arial"/>
                <w:sz w:val="22"/>
                <w:szCs w:val="24"/>
              </w:rPr>
              <w:instrText xml:space="preserve"> FILENAME   \* MERGEFORMAT </w:instrText>
            </w:r>
            <w:r w:rsidRPr="008A14DF">
              <w:rPr>
                <w:rFonts w:ascii="Arial" w:hAnsi="Arial" w:cs="Arial"/>
                <w:sz w:val="22"/>
                <w:szCs w:val="24"/>
              </w:rPr>
              <w:fldChar w:fldCharType="separate"/>
            </w:r>
            <w:r>
              <w:rPr>
                <w:rFonts w:ascii="Arial" w:hAnsi="Arial" w:cs="Arial"/>
                <w:noProof/>
                <w:sz w:val="22"/>
                <w:szCs w:val="24"/>
              </w:rPr>
              <w:t>Federation Behaviour Policy 2022</w:t>
            </w:r>
            <w:r w:rsidRPr="008A14DF">
              <w:rPr>
                <w:rFonts w:ascii="Arial" w:hAnsi="Arial" w:cs="Arial"/>
                <w:sz w:val="22"/>
                <w:szCs w:val="24"/>
              </w:rPr>
              <w:fldChar w:fldCharType="end"/>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of latest revision</w:t>
            </w:r>
          </w:p>
        </w:tc>
        <w:tc>
          <w:tcPr>
            <w:tcW w:w="3752"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July 2022</w:t>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Ratified by Governors</w:t>
            </w:r>
          </w:p>
        </w:tc>
        <w:tc>
          <w:tcPr>
            <w:tcW w:w="3752" w:type="dxa"/>
            <w:vAlign w:val="center"/>
          </w:tcPr>
          <w:p w:rsidR="00942509" w:rsidRPr="008A14DF" w:rsidRDefault="00201FF8"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14</w:t>
            </w:r>
            <w:r w:rsidRPr="00201FF8">
              <w:rPr>
                <w:rFonts w:ascii="Arial" w:hAnsi="Arial" w:cs="Arial"/>
                <w:sz w:val="22"/>
                <w:szCs w:val="24"/>
                <w:vertAlign w:val="superscript"/>
              </w:rPr>
              <w:t>th</w:t>
            </w:r>
            <w:r>
              <w:rPr>
                <w:rFonts w:ascii="Arial" w:hAnsi="Arial" w:cs="Arial"/>
                <w:sz w:val="22"/>
                <w:szCs w:val="24"/>
              </w:rPr>
              <w:t xml:space="preserve"> July 2022</w:t>
            </w:r>
          </w:p>
        </w:tc>
      </w:tr>
      <w:tr w:rsidR="00942509" w:rsidRPr="00ED2EE1" w:rsidTr="00942509">
        <w:trPr>
          <w:trHeight w:val="397"/>
        </w:trPr>
        <w:tc>
          <w:tcPr>
            <w:tcW w:w="3444" w:type="dxa"/>
            <w:vAlign w:val="center"/>
          </w:tcPr>
          <w:p w:rsidR="00942509" w:rsidRPr="008A14DF" w:rsidRDefault="00942509" w:rsidP="00942509">
            <w:pPr>
              <w:widowControl w:val="0"/>
              <w:autoSpaceDE w:val="0"/>
              <w:autoSpaceDN w:val="0"/>
              <w:adjustRightInd w:val="0"/>
              <w:spacing w:after="120"/>
              <w:rPr>
                <w:rFonts w:ascii="Arial" w:hAnsi="Arial" w:cs="Arial"/>
                <w:sz w:val="22"/>
                <w:szCs w:val="24"/>
              </w:rPr>
            </w:pPr>
            <w:r w:rsidRPr="008A14DF">
              <w:rPr>
                <w:rFonts w:ascii="Arial" w:hAnsi="Arial" w:cs="Arial"/>
                <w:sz w:val="22"/>
                <w:szCs w:val="24"/>
              </w:rPr>
              <w:t>Date of Review</w:t>
            </w:r>
          </w:p>
        </w:tc>
        <w:tc>
          <w:tcPr>
            <w:tcW w:w="3752" w:type="dxa"/>
            <w:vAlign w:val="center"/>
          </w:tcPr>
          <w:p w:rsidR="00942509" w:rsidRPr="008A14DF" w:rsidRDefault="00201FF8" w:rsidP="00942509">
            <w:pPr>
              <w:widowControl w:val="0"/>
              <w:autoSpaceDE w:val="0"/>
              <w:autoSpaceDN w:val="0"/>
              <w:adjustRightInd w:val="0"/>
              <w:spacing w:after="120"/>
              <w:rPr>
                <w:rFonts w:ascii="Arial" w:hAnsi="Arial" w:cs="Arial"/>
                <w:sz w:val="22"/>
                <w:szCs w:val="24"/>
              </w:rPr>
            </w:pPr>
            <w:r>
              <w:rPr>
                <w:rFonts w:ascii="Arial" w:hAnsi="Arial" w:cs="Arial"/>
                <w:sz w:val="22"/>
                <w:szCs w:val="24"/>
              </w:rPr>
              <w:t>Summer 2025</w:t>
            </w:r>
            <w:bookmarkStart w:id="0" w:name="_GoBack"/>
            <w:bookmarkEnd w:id="0"/>
          </w:p>
        </w:tc>
      </w:tr>
    </w:tbl>
    <w:p w:rsidR="00A97770" w:rsidRPr="00AB245C" w:rsidRDefault="00A97770"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pPr>
    </w:p>
    <w:p w:rsidR="00E25E78" w:rsidRPr="008C2A5B" w:rsidRDefault="00E25E78" w:rsidP="003749B1">
      <w:pPr>
        <w:pStyle w:val="Header"/>
        <w:widowControl w:val="0"/>
        <w:tabs>
          <w:tab w:val="clear" w:pos="4153"/>
          <w:tab w:val="clear" w:pos="8306"/>
          <w:tab w:val="left" w:pos="1560"/>
          <w:tab w:val="left" w:pos="3828"/>
          <w:tab w:val="left" w:pos="5670"/>
        </w:tabs>
        <w:spacing w:after="120"/>
        <w:ind w:left="1440"/>
        <w:rPr>
          <w:rFonts w:ascii="Arial" w:hAnsi="Arial" w:cs="Arial"/>
          <w:sz w:val="22"/>
          <w:szCs w:val="22"/>
        </w:rPr>
        <w:sectPr w:rsidR="00E25E78" w:rsidRPr="008C2A5B" w:rsidSect="00300D77">
          <w:type w:val="continuous"/>
          <w:pgSz w:w="11906" w:h="16838"/>
          <w:pgMar w:top="1134" w:right="1134" w:bottom="1134" w:left="1134" w:header="709" w:footer="709" w:gutter="0"/>
          <w:cols w:space="720"/>
        </w:sectPr>
      </w:pPr>
    </w:p>
    <w:p w:rsidR="00801E91" w:rsidRPr="008C2A5B" w:rsidRDefault="00801E91" w:rsidP="003749B1">
      <w:pPr>
        <w:pStyle w:val="Heading1"/>
        <w:keepNext w:val="0"/>
        <w:widowControl w:val="0"/>
        <w:spacing w:after="120"/>
        <w:jc w:val="left"/>
        <w:rPr>
          <w:rFonts w:ascii="Arial" w:hAnsi="Arial" w:cs="Arial"/>
          <w:sz w:val="22"/>
          <w:szCs w:val="22"/>
        </w:rPr>
      </w:pPr>
    </w:p>
    <w:p w:rsidR="008B6BC6" w:rsidRPr="008C2A5B" w:rsidRDefault="008B6BC6" w:rsidP="003749B1">
      <w:pPr>
        <w:pStyle w:val="Heading1"/>
        <w:keepNext w:val="0"/>
        <w:widowControl w:val="0"/>
        <w:jc w:val="left"/>
        <w:rPr>
          <w:rFonts w:ascii="Arial" w:hAnsi="Arial" w:cs="Arial"/>
          <w:sz w:val="24"/>
          <w:szCs w:val="24"/>
        </w:rPr>
      </w:pPr>
      <w:r w:rsidRPr="008C2A5B">
        <w:rPr>
          <w:rFonts w:ascii="Arial" w:hAnsi="Arial" w:cs="Arial"/>
          <w:sz w:val="24"/>
          <w:szCs w:val="24"/>
        </w:rPr>
        <w:t xml:space="preserve">Public praise and private criticism </w:t>
      </w:r>
    </w:p>
    <w:p w:rsidR="008B6BC6" w:rsidRPr="008C2A5B" w:rsidRDefault="008B6BC6" w:rsidP="003749B1">
      <w:pPr>
        <w:pStyle w:val="BodyText"/>
        <w:widowControl w:val="0"/>
        <w:spacing w:after="120"/>
        <w:rPr>
          <w:rFonts w:ascii="Arial" w:hAnsi="Arial" w:cs="Arial"/>
          <w:sz w:val="22"/>
          <w:szCs w:val="22"/>
        </w:rPr>
      </w:pPr>
      <w:r w:rsidRPr="008C2A5B">
        <w:rPr>
          <w:rFonts w:ascii="Arial" w:hAnsi="Arial" w:cs="Arial"/>
          <w:sz w:val="22"/>
          <w:szCs w:val="22"/>
        </w:rPr>
        <w:t xml:space="preserve">Public acknowledgement of good behaviour can be very powerful in a positive way. Usually criticism should be as private as possible - lowering a child's self-esteem is likely to increase misbehaviour, if not now, later. Avoid standing on one side of the classroom and telling someone off on the other side. The audience provided by the rest of the class can prove rewarding for the child as well as making the rest of the class feel 'told off' too. Some children find direct praise hard to handle and so praise should be as descriptive as possible and you should be sensitive to the impact. (Try saying "I really like the way you  ........... ') Praise can also be non- verbal, a smile, a thumbs-up or a sticker. Expand your vocabulary for praise. </w:t>
      </w:r>
    </w:p>
    <w:p w:rsidR="008B6BC6" w:rsidRPr="008C2A5B" w:rsidRDefault="008B6BC6" w:rsidP="003749B1">
      <w:pPr>
        <w:pStyle w:val="Heading1"/>
        <w:keepNext w:val="0"/>
        <w:widowControl w:val="0"/>
        <w:jc w:val="left"/>
        <w:rPr>
          <w:rFonts w:ascii="Arial" w:hAnsi="Arial" w:cs="Arial"/>
          <w:sz w:val="24"/>
          <w:szCs w:val="24"/>
        </w:rPr>
      </w:pPr>
      <w:r w:rsidRPr="008C2A5B">
        <w:rPr>
          <w:rFonts w:ascii="Arial" w:hAnsi="Arial" w:cs="Arial"/>
          <w:sz w:val="24"/>
          <w:szCs w:val="24"/>
        </w:rPr>
        <w:t xml:space="preserve">Give three positives before a negative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This can apply to individuals as well as classes. Before criticising a child's work or behaviour, aim to have made three positive contacts with them beforehand. They will usually be more receptive to what you have to say. Within the class, aim to appreciate three children before criticising one. The lesson children will learn is that they are more likely to get attention when they behave or work well than when they behave badly.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Acknowledging feelings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Children often misbehave because they feel upset. One reason for this can be to attract adult attention to their bad feelings in the hope that they will get some help with them. Acknowledging a child's feelings can pre-empt them resorting to other ways to get your attention.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Give them a choice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Give children a choice as often as possible. This can be as simple as deciding which piece of work they want to do first. Being given choices increases a child's sense of independence, which in turn contributes to the development of their self- esteem.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Being consistent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Children have a need for the world to be as reliable as possible. When staff act consistently and reliably, they make the child feet safer and, therefore, less anxious. This is turn will make it less likely that events will trigger off bad behaviour.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Model desired behaviour </w:t>
      </w:r>
    </w:p>
    <w:p w:rsidR="00522134" w:rsidRDefault="008B6BC6" w:rsidP="003749B1">
      <w:pPr>
        <w:widowControl w:val="0"/>
        <w:spacing w:after="120"/>
        <w:rPr>
          <w:rFonts w:ascii="Arial" w:hAnsi="Arial" w:cs="Arial"/>
          <w:b/>
          <w:bCs/>
          <w:szCs w:val="24"/>
        </w:rPr>
      </w:pPr>
      <w:r w:rsidRPr="008C2A5B">
        <w:rPr>
          <w:rFonts w:ascii="Arial" w:hAnsi="Arial" w:cs="Arial"/>
          <w:sz w:val="22"/>
          <w:szCs w:val="22"/>
        </w:rPr>
        <w:t xml:space="preserve">It is important for adults in school to model the kinds </w:t>
      </w:r>
      <w:r w:rsidR="00CE11AC" w:rsidRPr="008C2A5B">
        <w:rPr>
          <w:rFonts w:ascii="Arial" w:hAnsi="Arial" w:cs="Arial"/>
          <w:sz w:val="22"/>
          <w:szCs w:val="22"/>
        </w:rPr>
        <w:t>of behaviour that they expect f</w:t>
      </w:r>
      <w:r w:rsidRPr="008C2A5B">
        <w:rPr>
          <w:rFonts w:ascii="Arial" w:hAnsi="Arial" w:cs="Arial"/>
          <w:sz w:val="22"/>
          <w:szCs w:val="22"/>
        </w:rPr>
        <w:t>r</w:t>
      </w:r>
      <w:r w:rsidR="00CE11AC" w:rsidRPr="008C2A5B">
        <w:rPr>
          <w:rFonts w:ascii="Arial" w:hAnsi="Arial" w:cs="Arial"/>
          <w:sz w:val="22"/>
          <w:szCs w:val="22"/>
        </w:rPr>
        <w:t>o</w:t>
      </w:r>
      <w:r w:rsidRPr="008C2A5B">
        <w:rPr>
          <w:rFonts w:ascii="Arial" w:hAnsi="Arial" w:cs="Arial"/>
          <w:sz w:val="22"/>
          <w:szCs w:val="22"/>
        </w:rPr>
        <w:t>m children in terms of respect, concern, fairness, how to apologise, how to resolve difficulties fairly and amicably. Dealing with difficult behaviour can trigger feelings of anger, irritation, disappointment or even despair</w:t>
      </w:r>
      <w:r w:rsidR="00CE11AC" w:rsidRPr="008C2A5B">
        <w:rPr>
          <w:rFonts w:ascii="Arial" w:hAnsi="Arial" w:cs="Arial"/>
          <w:sz w:val="22"/>
          <w:szCs w:val="22"/>
        </w:rPr>
        <w:t xml:space="preserve"> in us</w:t>
      </w:r>
      <w:r w:rsidRPr="008C2A5B">
        <w:rPr>
          <w:rFonts w:ascii="Arial" w:hAnsi="Arial" w:cs="Arial"/>
          <w:sz w:val="22"/>
          <w:szCs w:val="22"/>
        </w:rPr>
        <w:t>. It is better to avoid communicating these feelings. Responses should</w:t>
      </w:r>
      <w:r w:rsidR="00522134">
        <w:rPr>
          <w:rFonts w:ascii="Arial" w:hAnsi="Arial" w:cs="Arial"/>
          <w:sz w:val="22"/>
          <w:szCs w:val="22"/>
        </w:rPr>
        <w:t xml:space="preserve"> be low-key and matter of fact.</w:t>
      </w:r>
      <w:r w:rsidR="00522134" w:rsidRPr="00522134">
        <w:rPr>
          <w:rFonts w:ascii="Arial" w:hAnsi="Arial" w:cs="Arial"/>
          <w:b/>
          <w:bCs/>
          <w:szCs w:val="24"/>
        </w:rPr>
        <w:t xml:space="preserve"> </w:t>
      </w:r>
    </w:p>
    <w:p w:rsidR="00522134" w:rsidRPr="008C2A5B" w:rsidRDefault="00522134" w:rsidP="003749B1">
      <w:pPr>
        <w:widowControl w:val="0"/>
        <w:rPr>
          <w:rFonts w:ascii="Arial" w:hAnsi="Arial" w:cs="Arial"/>
          <w:b/>
          <w:bCs/>
          <w:szCs w:val="24"/>
        </w:rPr>
      </w:pPr>
      <w:r w:rsidRPr="008C2A5B">
        <w:rPr>
          <w:rFonts w:ascii="Arial" w:hAnsi="Arial" w:cs="Arial"/>
          <w:b/>
          <w:bCs/>
          <w:szCs w:val="24"/>
        </w:rPr>
        <w:t xml:space="preserve">Scan the classroom </w:t>
      </w:r>
    </w:p>
    <w:p w:rsidR="00522134" w:rsidRPr="008C2A5B" w:rsidRDefault="00522134" w:rsidP="003749B1">
      <w:pPr>
        <w:widowControl w:val="0"/>
        <w:spacing w:after="120"/>
        <w:rPr>
          <w:rFonts w:ascii="Arial" w:hAnsi="Arial" w:cs="Arial"/>
          <w:sz w:val="22"/>
          <w:szCs w:val="22"/>
        </w:rPr>
      </w:pPr>
      <w:r w:rsidRPr="008C2A5B">
        <w:rPr>
          <w:rFonts w:ascii="Arial" w:hAnsi="Arial" w:cs="Arial"/>
          <w:sz w:val="22"/>
          <w:szCs w:val="22"/>
        </w:rPr>
        <w:t xml:space="preserve">Children are impressed by staff who seem to know what is going on even before it has started and seem to have eyes in the back of their head. Put yourself in a position where you can see what is going on and scan for children that are off-task. Re-direct children </w:t>
      </w:r>
      <w:r w:rsidRPr="00522134">
        <w:rPr>
          <w:rFonts w:ascii="Arial" w:hAnsi="Arial" w:cs="Arial"/>
          <w:sz w:val="22"/>
          <w:szCs w:val="22"/>
        </w:rPr>
        <w:t xml:space="preserve">before </w:t>
      </w:r>
      <w:r w:rsidRPr="008C2A5B">
        <w:rPr>
          <w:rFonts w:ascii="Arial" w:hAnsi="Arial" w:cs="Arial"/>
          <w:sz w:val="22"/>
          <w:szCs w:val="22"/>
        </w:rPr>
        <w:t xml:space="preserve">behaviour has become disruptive. Listen for changes in patterns of conversation which might indicate off-task behaviour. Make your presence felt by a look or repositioning yourself. </w:t>
      </w:r>
    </w:p>
    <w:p w:rsidR="00D20871" w:rsidRPr="008C2A5B" w:rsidRDefault="00D20871" w:rsidP="003749B1">
      <w:pPr>
        <w:widowControl w:val="0"/>
        <w:spacing w:after="120"/>
        <w:rPr>
          <w:rFonts w:ascii="Arial" w:hAnsi="Arial" w:cs="Arial"/>
          <w:sz w:val="22"/>
          <w:szCs w:val="22"/>
        </w:rPr>
        <w:sectPr w:rsidR="00D20871" w:rsidRPr="008C2A5B" w:rsidSect="000376C7">
          <w:headerReference w:type="default" r:id="rId10"/>
          <w:footnotePr>
            <w:numRestart w:val="eachPage"/>
          </w:footnotePr>
          <w:pgSz w:w="12240" w:h="15840"/>
          <w:pgMar w:top="1134" w:right="1134" w:bottom="1134" w:left="1134" w:header="720" w:footer="720" w:gutter="0"/>
          <w:cols w:space="720"/>
          <w:noEndnote/>
        </w:sectPr>
      </w:pPr>
    </w:p>
    <w:p w:rsidR="008B6BC6" w:rsidRPr="008C2A5B" w:rsidRDefault="008B6BC6" w:rsidP="003749B1">
      <w:pPr>
        <w:widowControl w:val="0"/>
        <w:spacing w:after="120"/>
        <w:rPr>
          <w:rFonts w:ascii="Arial" w:hAnsi="Arial" w:cs="Arial"/>
          <w:sz w:val="22"/>
          <w:szCs w:val="22"/>
        </w:rPr>
      </w:pPr>
    </w:p>
    <w:p w:rsidR="008B6BC6" w:rsidRPr="008C2A5B" w:rsidRDefault="008B6BC6" w:rsidP="003749B1">
      <w:pPr>
        <w:pStyle w:val="Heading2"/>
        <w:keepNext w:val="0"/>
        <w:widowControl w:val="0"/>
        <w:rPr>
          <w:rFonts w:cs="Arial"/>
          <w:sz w:val="24"/>
          <w:szCs w:val="24"/>
        </w:rPr>
      </w:pPr>
      <w:r w:rsidRPr="008C2A5B">
        <w:rPr>
          <w:rFonts w:cs="Arial"/>
          <w:sz w:val="24"/>
          <w:szCs w:val="24"/>
        </w:rPr>
        <w:t xml:space="preserve">Listen to children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Listen to children and make them feel significant. It is important to make children feel aware that you recognise their feelings. "You seem cross, did something happen?" Follow-up concerns </w:t>
      </w:r>
      <w:r w:rsidR="00200086" w:rsidRPr="008C2A5B">
        <w:rPr>
          <w:rFonts w:ascii="Arial" w:hAnsi="Arial" w:cs="Arial"/>
          <w:sz w:val="22"/>
          <w:szCs w:val="22"/>
        </w:rPr>
        <w:t>raised,</w:t>
      </w:r>
      <w:r w:rsidRPr="008C2A5B">
        <w:rPr>
          <w:rFonts w:ascii="Arial" w:hAnsi="Arial" w:cs="Arial"/>
          <w:sz w:val="22"/>
          <w:szCs w:val="22"/>
        </w:rPr>
        <w:t xml:space="preserve"> and complaints made, even if you need to say that you will deal, with it later. Children need to feel able to share things with us and not be driven 'underground'.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Maintain frequent contact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Aim to make fairly frequent task-centred contact with all children. This will communicate that attention is predominantly given for behaving well and meeting the needs of the situation appropriately. For children who have difficulty maintaining concentration on their work, ensure you make very frequent contact with them. Notice what they have already achieved, ask what they have to do next and remind them that you will be back to check on them. This concentrates on communication about the task and gives the child teacher contact.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Pre-empt disruptive behaviour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If a child is off-task, the important tactic is to return their attention to the task before they can actually become disruptive. </w:t>
      </w:r>
    </w:p>
    <w:p w:rsidR="008B6BC6" w:rsidRPr="008C2A5B" w:rsidRDefault="008B6BC6" w:rsidP="003749B1">
      <w:pPr>
        <w:widowControl w:val="0"/>
        <w:rPr>
          <w:rFonts w:ascii="Arial" w:hAnsi="Arial" w:cs="Arial"/>
          <w:b/>
          <w:bCs/>
          <w:szCs w:val="24"/>
        </w:rPr>
      </w:pPr>
      <w:r w:rsidRPr="008C2A5B">
        <w:rPr>
          <w:rFonts w:ascii="Arial" w:hAnsi="Arial" w:cs="Arial"/>
          <w:b/>
          <w:bCs/>
          <w:szCs w:val="24"/>
        </w:rPr>
        <w:t xml:space="preserve">Be aware of yourself </w:t>
      </w:r>
    </w:p>
    <w:p w:rsidR="008B6BC6" w:rsidRPr="008C2A5B" w:rsidRDefault="008B6BC6" w:rsidP="003749B1">
      <w:pPr>
        <w:widowControl w:val="0"/>
        <w:spacing w:after="120"/>
        <w:rPr>
          <w:rFonts w:ascii="Arial" w:hAnsi="Arial" w:cs="Arial"/>
          <w:sz w:val="22"/>
          <w:szCs w:val="22"/>
        </w:rPr>
      </w:pPr>
      <w:r w:rsidRPr="008C2A5B">
        <w:rPr>
          <w:rFonts w:ascii="Arial" w:hAnsi="Arial" w:cs="Arial"/>
          <w:sz w:val="22"/>
          <w:szCs w:val="22"/>
        </w:rPr>
        <w:t xml:space="preserve">When dealing with disruptive incidents consider the following: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position in class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proximity to disruptive children </w:t>
      </w:r>
    </w:p>
    <w:p w:rsidR="008B6BC6" w:rsidRPr="008C2A5B" w:rsidRDefault="008B6BC6" w:rsidP="003749B1">
      <w:pPr>
        <w:widowControl w:val="0"/>
        <w:numPr>
          <w:ilvl w:val="0"/>
          <w:numId w:val="25"/>
        </w:numPr>
        <w:autoSpaceDE w:val="0"/>
        <w:autoSpaceDN w:val="0"/>
        <w:adjustRightInd w:val="0"/>
        <w:rPr>
          <w:rFonts w:ascii="Arial" w:hAnsi="Arial" w:cs="Arial"/>
          <w:sz w:val="22"/>
          <w:szCs w:val="22"/>
        </w:rPr>
      </w:pPr>
      <w:r w:rsidRPr="008C2A5B">
        <w:rPr>
          <w:rFonts w:ascii="Arial" w:hAnsi="Arial" w:cs="Arial"/>
          <w:sz w:val="22"/>
          <w:szCs w:val="22"/>
        </w:rPr>
        <w:t xml:space="preserve">your expression, tone of voice, choice of words and use of eye contact. </w:t>
      </w:r>
    </w:p>
    <w:p w:rsidR="008B6BC6" w:rsidRPr="008C2A5B" w:rsidRDefault="008B6BC6" w:rsidP="003749B1">
      <w:pPr>
        <w:widowControl w:val="0"/>
        <w:numPr>
          <w:ilvl w:val="0"/>
          <w:numId w:val="25"/>
        </w:numPr>
        <w:autoSpaceDE w:val="0"/>
        <w:autoSpaceDN w:val="0"/>
        <w:adjustRightInd w:val="0"/>
        <w:spacing w:after="120"/>
        <w:rPr>
          <w:rFonts w:ascii="Arial" w:hAnsi="Arial" w:cs="Arial"/>
          <w:sz w:val="22"/>
          <w:szCs w:val="22"/>
        </w:rPr>
      </w:pPr>
      <w:r w:rsidRPr="008C2A5B">
        <w:rPr>
          <w:rFonts w:ascii="Arial" w:hAnsi="Arial" w:cs="Arial"/>
          <w:sz w:val="22"/>
          <w:szCs w:val="22"/>
        </w:rPr>
        <w:t xml:space="preserve">Do they all communicate your confidence and authority? Do they tend to reduce the temperature or raise it? </w:t>
      </w:r>
    </w:p>
    <w:p w:rsidR="008B6BC6" w:rsidRPr="008C2A5B" w:rsidRDefault="008B6BC6" w:rsidP="003749B1">
      <w:pPr>
        <w:widowControl w:val="0"/>
        <w:spacing w:after="120"/>
        <w:rPr>
          <w:rFonts w:ascii="Arial" w:hAnsi="Arial" w:cs="Arial"/>
          <w:szCs w:val="24"/>
        </w:rPr>
        <w:sectPr w:rsidR="008B6BC6" w:rsidRPr="008C2A5B" w:rsidSect="000376C7">
          <w:headerReference w:type="default" r:id="rId11"/>
          <w:footnotePr>
            <w:numRestart w:val="eachPage"/>
          </w:footnotePr>
          <w:pgSz w:w="12240" w:h="15840"/>
          <w:pgMar w:top="1134" w:right="1134" w:bottom="1134" w:left="1134" w:header="720" w:footer="720" w:gutter="0"/>
          <w:cols w:space="720"/>
          <w:noEndnote/>
        </w:sectPr>
      </w:pPr>
    </w:p>
    <w:p w:rsidR="00CE11AC" w:rsidRPr="008C2A5B" w:rsidRDefault="008B6BC6" w:rsidP="003749B1">
      <w:pPr>
        <w:widowControl w:val="0"/>
        <w:spacing w:after="120"/>
        <w:rPr>
          <w:rFonts w:ascii="Arial" w:hAnsi="Arial" w:cs="Arial"/>
          <w:sz w:val="22"/>
          <w:szCs w:val="22"/>
        </w:rPr>
      </w:pPr>
      <w:r w:rsidRPr="008C2A5B">
        <w:rPr>
          <w:rFonts w:ascii="Arial" w:hAnsi="Arial" w:cs="Arial"/>
          <w:sz w:val="22"/>
          <w:szCs w:val="22"/>
        </w:rPr>
        <w:lastRenderedPageBreak/>
        <w:t>This can be hard with some children, but it is usually more important for them than for many others. Noticing and acknowledging anything that is in the direction the adult wants the child to take</w:t>
      </w:r>
      <w:r w:rsidR="00985C5D">
        <w:rPr>
          <w:rFonts w:ascii="Arial" w:hAnsi="Arial" w:cs="Arial"/>
          <w:sz w:val="22"/>
          <w:szCs w:val="22"/>
        </w:rPr>
        <w:t>,</w:t>
      </w:r>
      <w:r w:rsidRPr="008C2A5B">
        <w:rPr>
          <w:rFonts w:ascii="Arial" w:hAnsi="Arial" w:cs="Arial"/>
          <w:sz w:val="22"/>
          <w:szCs w:val="22"/>
        </w:rPr>
        <w:t xml:space="preserve"> will encourage and reinforce that movement. </w:t>
      </w:r>
    </w:p>
    <w:p w:rsidR="004F2742" w:rsidRPr="008C2A5B" w:rsidRDefault="004F2742" w:rsidP="003749B1">
      <w:pPr>
        <w:widowControl w:val="0"/>
        <w:spacing w:after="120"/>
        <w:rPr>
          <w:rFonts w:ascii="Arial" w:hAnsi="Arial" w:cs="Arial"/>
          <w:sz w:val="22"/>
          <w:szCs w:val="22"/>
        </w:rPr>
      </w:pPr>
    </w:p>
    <w:p w:rsidR="004F2742" w:rsidRPr="008C2A5B" w:rsidRDefault="004F2742" w:rsidP="003749B1">
      <w:pPr>
        <w:widowControl w:val="0"/>
        <w:spacing w:after="120"/>
        <w:rPr>
          <w:rFonts w:ascii="Arial" w:hAnsi="Arial" w:cs="Arial"/>
          <w:sz w:val="22"/>
          <w:szCs w:val="22"/>
        </w:rPr>
        <w:sectPr w:rsidR="004F2742" w:rsidRPr="008C2A5B" w:rsidSect="004F2742">
          <w:headerReference w:type="default" r:id="rId12"/>
          <w:type w:val="continuous"/>
          <w:pgSz w:w="16838" w:h="11906" w:orient="landscape"/>
          <w:pgMar w:top="1134" w:right="1134" w:bottom="1134" w:left="1134" w:header="709" w:footer="397" w:gutter="0"/>
          <w:cols w:space="720"/>
        </w:sectPr>
      </w:pP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Treating books and equipment carefully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Looking at the teacher quickly and quietly when asked to listen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Starting work quickly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Following an instruction the first time asked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Keeping books and possessions tidy, keeping physical appearance tidy </w:t>
      </w:r>
    </w:p>
    <w:p w:rsidR="00CE11AC"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Being polite </w:t>
      </w:r>
      <w:r w:rsidR="00CE11AC" w:rsidRPr="008C2A5B">
        <w:rPr>
          <w:rFonts w:ascii="Arial" w:hAnsi="Arial" w:cs="Arial"/>
          <w:sz w:val="22"/>
          <w:szCs w:val="22"/>
        </w:rPr>
        <w:t xml:space="preserve">&amp; saying ‘please’ and ‘thank you’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Moving from one task to another without teacher reminders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Tidying and cleaning up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Getting all equipment needed for a task without being told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Working hard on a piece of work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Telling the truth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Holding the door open for someone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quietly' looking at the speaker and paying attention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Handing homework in on time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Lining up quickly and quietly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Catching up with unfinished work or work missed due to absence </w:t>
      </w:r>
    </w:p>
    <w:p w:rsidR="00D20871" w:rsidRPr="008C2A5B" w:rsidRDefault="004F2742"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Coming into the classroom quickly and quietly</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Being a good friend</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Willing to answer questions and make contributions to group discussions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Asking for help when they need it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Remaining calm in a difficult situation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Walking quietly around the school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Sharing equipment or activity with a classmate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well in assembly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Taking a lot of care with, or putting thought into, a piece of work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Working well with a group of classmates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Finding something appropriate to do when they have finished work early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Listening to another's point of view.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Speaking well in class assemblies or school plays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Telling the teacher of a problem in the playground rather than fighting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Being willing to try something new or difficult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Letting a teacher know if someone is bullying another child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Asking before they borrow something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Carrying out a classroom job willingly and doing it well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Offering to help without being asked </w:t>
      </w:r>
    </w:p>
    <w:p w:rsidR="008B6BC6" w:rsidRPr="008C2A5B"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 xml:space="preserve">Bringing appropriate books and equipment to </w:t>
      </w:r>
      <w:r w:rsidR="004F2742" w:rsidRPr="008C2A5B">
        <w:rPr>
          <w:rFonts w:ascii="Arial" w:hAnsi="Arial" w:cs="Arial"/>
          <w:sz w:val="22"/>
          <w:szCs w:val="22"/>
        </w:rPr>
        <w:t>school</w:t>
      </w:r>
      <w:r w:rsidRPr="008C2A5B">
        <w:rPr>
          <w:rFonts w:ascii="Arial" w:hAnsi="Arial" w:cs="Arial"/>
          <w:sz w:val="22"/>
          <w:szCs w:val="22"/>
        </w:rPr>
        <w:t xml:space="preserve"> </w:t>
      </w:r>
    </w:p>
    <w:p w:rsidR="004A2462" w:rsidRPr="004A2462" w:rsidRDefault="008B6BC6" w:rsidP="003749B1">
      <w:pPr>
        <w:widowControl w:val="0"/>
        <w:numPr>
          <w:ilvl w:val="0"/>
          <w:numId w:val="29"/>
        </w:numPr>
        <w:spacing w:after="120"/>
        <w:ind w:left="357" w:hanging="357"/>
        <w:rPr>
          <w:rFonts w:ascii="Arial" w:hAnsi="Arial" w:cs="Arial"/>
          <w:sz w:val="22"/>
          <w:szCs w:val="22"/>
        </w:rPr>
      </w:pPr>
      <w:r w:rsidRPr="008C2A5B">
        <w:rPr>
          <w:rFonts w:ascii="Arial" w:hAnsi="Arial" w:cs="Arial"/>
          <w:sz w:val="22"/>
          <w:szCs w:val="22"/>
        </w:rPr>
        <w:t>Taking turns and waiting for others</w:t>
      </w:r>
    </w:p>
    <w:p w:rsidR="00725546" w:rsidRDefault="00725546" w:rsidP="003749B1">
      <w:pPr>
        <w:widowControl w:val="0"/>
        <w:spacing w:after="120"/>
        <w:ind w:left="357"/>
        <w:rPr>
          <w:rFonts w:ascii="Arial" w:hAnsi="Arial" w:cs="Arial"/>
          <w:sz w:val="22"/>
          <w:szCs w:val="22"/>
        </w:rPr>
      </w:pPr>
    </w:p>
    <w:p w:rsidR="00A6142C" w:rsidRPr="003D7ACA" w:rsidRDefault="00A6142C" w:rsidP="003749B1">
      <w:pPr>
        <w:widowControl w:val="0"/>
        <w:spacing w:after="120"/>
        <w:rPr>
          <w:rFonts w:ascii="Arial" w:hAnsi="Arial" w:cs="Arial"/>
          <w:sz w:val="14"/>
          <w:szCs w:val="22"/>
        </w:rPr>
      </w:pPr>
    </w:p>
    <w:p w:rsidR="00A6142C" w:rsidRPr="003D7ACA" w:rsidRDefault="00A6142C" w:rsidP="003749B1">
      <w:pPr>
        <w:widowControl w:val="0"/>
        <w:spacing w:after="120"/>
        <w:rPr>
          <w:rFonts w:ascii="Arial" w:hAnsi="Arial" w:cs="Arial"/>
          <w:sz w:val="14"/>
          <w:szCs w:val="22"/>
        </w:rPr>
      </w:pPr>
    </w:p>
    <w:p w:rsidR="0064443D" w:rsidRDefault="0064443D" w:rsidP="003749B1">
      <w:pPr>
        <w:widowControl w:val="0"/>
        <w:spacing w:after="120"/>
        <w:rPr>
          <w:rFonts w:ascii="Arial" w:hAnsi="Arial" w:cs="Arial"/>
        </w:rPr>
      </w:pPr>
    </w:p>
    <w:sectPr w:rsidR="0064443D" w:rsidSect="0064443D">
      <w:headerReference w:type="default" r:id="rId13"/>
      <w:type w:val="continuous"/>
      <w:pgSz w:w="16838" w:h="11906" w:orient="landscape"/>
      <w:pgMar w:top="1134" w:right="1134" w:bottom="1134" w:left="1134" w:header="709" w:footer="397"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9D7" w:rsidRDefault="00B849D7">
      <w:r>
        <w:separator/>
      </w:r>
    </w:p>
  </w:endnote>
  <w:endnote w:type="continuationSeparator" w:id="0">
    <w:p w:rsidR="00B849D7" w:rsidRDefault="00B8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0340F1" w:rsidRDefault="004060FB">
    <w:pPr>
      <w:pStyle w:val="Footer"/>
      <w:jc w:val="right"/>
      <w:rPr>
        <w:rFonts w:ascii="Arial" w:hAnsi="Arial" w:cs="Arial"/>
        <w:sz w:val="22"/>
        <w:szCs w:val="22"/>
      </w:rPr>
    </w:pPr>
    <w:r w:rsidRPr="000340F1">
      <w:rPr>
        <w:rFonts w:ascii="Arial" w:hAnsi="Arial" w:cs="Arial"/>
        <w:sz w:val="22"/>
        <w:szCs w:val="22"/>
      </w:rPr>
      <w:fldChar w:fldCharType="begin"/>
    </w:r>
    <w:r w:rsidRPr="000340F1">
      <w:rPr>
        <w:rFonts w:ascii="Arial" w:hAnsi="Arial" w:cs="Arial"/>
        <w:sz w:val="22"/>
        <w:szCs w:val="22"/>
      </w:rPr>
      <w:instrText xml:space="preserve"> PAGE   \* MERGEFORMAT </w:instrText>
    </w:r>
    <w:r w:rsidRPr="000340F1">
      <w:rPr>
        <w:rFonts w:ascii="Arial" w:hAnsi="Arial" w:cs="Arial"/>
        <w:sz w:val="22"/>
        <w:szCs w:val="22"/>
      </w:rPr>
      <w:fldChar w:fldCharType="separate"/>
    </w:r>
    <w:r w:rsidR="001F06A3">
      <w:rPr>
        <w:rFonts w:ascii="Arial" w:hAnsi="Arial" w:cs="Arial"/>
        <w:noProof/>
        <w:sz w:val="22"/>
        <w:szCs w:val="22"/>
      </w:rPr>
      <w:t>4</w:t>
    </w:r>
    <w:r w:rsidRPr="000340F1">
      <w:rPr>
        <w:rFonts w:ascii="Arial" w:hAnsi="Arial" w:cs="Arial"/>
        <w:noProof/>
        <w:sz w:val="22"/>
        <w:szCs w:val="22"/>
      </w:rPr>
      <w:fldChar w:fldCharType="end"/>
    </w:r>
  </w:p>
  <w:p w:rsidR="004060FB" w:rsidRDefault="0040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9D7" w:rsidRDefault="00B849D7">
      <w:r>
        <w:separator/>
      </w:r>
    </w:p>
  </w:footnote>
  <w:footnote w:type="continuationSeparator" w:id="0">
    <w:p w:rsidR="00B849D7" w:rsidRDefault="00B8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8C2A5B" w:rsidRDefault="001B76DD" w:rsidP="0052741B">
    <w:pPr>
      <w:jc w:val="center"/>
      <w:rPr>
        <w:rFonts w:ascii="Arial" w:hAnsi="Arial" w:cs="Arial"/>
        <w:sz w:val="20"/>
      </w:rPr>
    </w:pPr>
    <w:r w:rsidRPr="001B76DD">
      <w:rPr>
        <w:rFonts w:ascii="Arial" w:hAnsi="Arial" w:cs="Arial"/>
        <w:sz w:val="20"/>
        <w:szCs w:val="24"/>
      </w:rPr>
      <w:t>The Federation of St. John’s &amp; St Paul’s Whitechapel CE Primary Schools</w:t>
    </w:r>
    <w:r>
      <w:rPr>
        <w:rFonts w:ascii="Arial" w:hAnsi="Arial" w:cs="Arial"/>
        <w:sz w:val="20"/>
        <w:szCs w:val="24"/>
      </w:rPr>
      <w:t xml:space="preserve"> </w:t>
    </w:r>
    <w:r w:rsidR="004060FB" w:rsidRPr="008C2A5B">
      <w:rPr>
        <w:rFonts w:ascii="Arial" w:hAnsi="Arial" w:cs="Arial"/>
        <w:sz w:val="20"/>
      </w:rPr>
      <w:t>– Behaviour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Default="004060FB" w:rsidP="004060FB">
    <w:pPr>
      <w:jc w:val="center"/>
      <w:rPr>
        <w:rFonts w:ascii="Arial" w:hAnsi="Arial" w:cs="Arial"/>
        <w:b/>
        <w:szCs w:val="24"/>
      </w:rPr>
    </w:pPr>
    <w:r>
      <w:rPr>
        <w:rFonts w:ascii="Arial" w:hAnsi="Arial" w:cs="Arial"/>
        <w:b/>
        <w:szCs w:val="24"/>
      </w:rPr>
      <w:t xml:space="preserve">The Federation of </w:t>
    </w:r>
  </w:p>
  <w:p w:rsidR="004060FB" w:rsidRPr="00AA76AF" w:rsidRDefault="004060FB" w:rsidP="004060FB">
    <w:pPr>
      <w:jc w:val="center"/>
      <w:rPr>
        <w:rFonts w:ascii="Arial" w:hAnsi="Arial" w:cs="Arial"/>
        <w:b/>
        <w:szCs w:val="24"/>
      </w:rPr>
    </w:pPr>
    <w:r>
      <w:rPr>
        <w:rFonts w:ascii="Arial" w:hAnsi="Arial" w:cs="Arial"/>
        <w:b/>
        <w:szCs w:val="24"/>
      </w:rPr>
      <w:t>St. John’s &amp; St Paul’s Whitechapel CE Primary Schools</w:t>
    </w:r>
  </w:p>
  <w:p w:rsidR="004060FB" w:rsidRPr="00722235" w:rsidRDefault="004060FB" w:rsidP="00722235">
    <w:pPr>
      <w:widowControl w:val="0"/>
      <w:jc w:val="center"/>
      <w:rPr>
        <w:rFonts w:ascii="Arial" w:hAnsi="Arial" w:cs="Arial"/>
        <w:b/>
        <w:bCs/>
        <w:sz w:val="28"/>
        <w:szCs w:val="28"/>
      </w:rPr>
    </w:pPr>
    <w:r w:rsidRPr="00722235">
      <w:rPr>
        <w:rFonts w:ascii="Arial" w:hAnsi="Arial" w:cs="Arial"/>
        <w:b/>
        <w:bCs/>
        <w:sz w:val="28"/>
        <w:szCs w:val="28"/>
      </w:rPr>
      <w:t>B</w:t>
    </w:r>
    <w:r>
      <w:rPr>
        <w:rFonts w:ascii="Arial" w:hAnsi="Arial" w:cs="Arial"/>
        <w:b/>
        <w:bCs/>
        <w:sz w:val="28"/>
        <w:szCs w:val="28"/>
      </w:rPr>
      <w:t>EHAVIOUR POLICY</w:t>
    </w:r>
  </w:p>
  <w:p w:rsidR="004060FB" w:rsidRDefault="00406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FD6814" w:rsidRDefault="00A242A2" w:rsidP="00A242A2">
    <w:pPr>
      <w:jc w:val="center"/>
      <w:rPr>
        <w:rFonts w:ascii="Arial" w:hAnsi="Arial" w:cs="Arial"/>
        <w:sz w:val="20"/>
        <w:szCs w:val="22"/>
      </w:rPr>
    </w:pPr>
    <w:r w:rsidRPr="00FD6814">
      <w:rPr>
        <w:rFonts w:ascii="Arial" w:hAnsi="Arial" w:cs="Arial"/>
        <w:sz w:val="20"/>
        <w:szCs w:val="22"/>
      </w:rPr>
      <w:t xml:space="preserve">The Federation of St. John’s &amp; St Paul’s Whitechapel CE Primary Schools </w:t>
    </w:r>
    <w:r w:rsidR="004060FB" w:rsidRPr="00FD6814">
      <w:rPr>
        <w:rFonts w:ascii="Arial" w:hAnsi="Arial" w:cs="Arial"/>
        <w:sz w:val="20"/>
        <w:szCs w:val="22"/>
      </w:rPr>
      <w:t>– Behaviour Policy</w:t>
    </w:r>
  </w:p>
  <w:p w:rsidR="004060FB" w:rsidRPr="005B5FCE" w:rsidRDefault="004060FB" w:rsidP="00D27237">
    <w:pPr>
      <w:spacing w:line="398" w:lineRule="exact"/>
      <w:jc w:val="center"/>
      <w:rPr>
        <w:rFonts w:ascii="Arial" w:hAnsi="Arial" w:cs="Arial"/>
        <w:b/>
        <w:sz w:val="28"/>
        <w:szCs w:val="28"/>
      </w:rPr>
    </w:pPr>
    <w:r w:rsidRPr="005B5FCE">
      <w:rPr>
        <w:rFonts w:ascii="Arial" w:hAnsi="Arial" w:cs="Arial"/>
        <w:b/>
        <w:sz w:val="28"/>
        <w:szCs w:val="28"/>
      </w:rPr>
      <w:t>Appendix to Behaviour Policy - Useful Strategies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5B5FCE" w:rsidRDefault="004060FB" w:rsidP="005B5FCE">
    <w:pPr>
      <w:pStyle w:val="Header"/>
      <w:jc w:val="center"/>
      <w:rPr>
        <w:rFonts w:ascii="Arial" w:hAnsi="Arial" w:cs="Arial"/>
        <w:b/>
        <w:sz w:val="20"/>
      </w:rPr>
    </w:pPr>
    <w:r>
      <w:rPr>
        <w:rFonts w:ascii="Arial" w:hAnsi="Arial" w:cs="Arial"/>
        <w:sz w:val="20"/>
      </w:rPr>
      <w:t>St John</w:t>
    </w:r>
    <w:r w:rsidRPr="005B5FCE">
      <w:rPr>
        <w:rFonts w:ascii="Arial" w:hAnsi="Arial" w:cs="Arial"/>
        <w:sz w:val="20"/>
      </w:rPr>
      <w:t xml:space="preserve">’s </w:t>
    </w:r>
    <w:r>
      <w:rPr>
        <w:rFonts w:ascii="Arial" w:hAnsi="Arial" w:cs="Arial"/>
        <w:sz w:val="20"/>
      </w:rPr>
      <w:t>Bethnal Green</w:t>
    </w:r>
    <w:r w:rsidRPr="005B5FCE">
      <w:rPr>
        <w:rFonts w:ascii="Arial" w:hAnsi="Arial" w:cs="Arial"/>
        <w:sz w:val="20"/>
      </w:rPr>
      <w:t xml:space="preserve"> CE Primary School Behaviour Policy</w:t>
    </w:r>
    <w:r>
      <w:rPr>
        <w:rFonts w:ascii="Arial" w:hAnsi="Arial" w:cs="Arial"/>
        <w:sz w:val="20"/>
      </w:rPr>
      <w:t xml:space="preserve"> </w:t>
    </w:r>
    <w:proofErr w:type="gramStart"/>
    <w:r w:rsidRPr="005B5FCE">
      <w:rPr>
        <w:rFonts w:ascii="Arial" w:hAnsi="Arial" w:cs="Arial"/>
        <w:b/>
        <w:sz w:val="20"/>
      </w:rPr>
      <w:t>Appendix  -</w:t>
    </w:r>
    <w:proofErr w:type="gramEnd"/>
    <w:r w:rsidRPr="005B5FCE">
      <w:rPr>
        <w:rFonts w:ascii="Arial" w:hAnsi="Arial" w:cs="Arial"/>
        <w:b/>
        <w:sz w:val="20"/>
      </w:rPr>
      <w:t xml:space="preserve"> Useful Strategies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8C2A5B" w:rsidRDefault="00E6196B" w:rsidP="00E6196B">
    <w:pPr>
      <w:jc w:val="center"/>
      <w:rPr>
        <w:rFonts w:ascii="Arial" w:hAnsi="Arial" w:cs="Arial"/>
        <w:sz w:val="22"/>
        <w:szCs w:val="22"/>
      </w:rPr>
    </w:pPr>
    <w:r w:rsidRPr="00E6196B">
      <w:rPr>
        <w:rFonts w:ascii="Arial" w:hAnsi="Arial" w:cs="Arial"/>
        <w:sz w:val="20"/>
        <w:szCs w:val="24"/>
      </w:rPr>
      <w:t>The Federation of St. John’s &amp; St Paul’s Whitechapel CE Primary Schools</w:t>
    </w:r>
    <w:r>
      <w:rPr>
        <w:rFonts w:ascii="Arial" w:hAnsi="Arial" w:cs="Arial"/>
        <w:sz w:val="20"/>
        <w:szCs w:val="24"/>
      </w:rPr>
      <w:t xml:space="preserve"> </w:t>
    </w:r>
    <w:r w:rsidR="004060FB" w:rsidRPr="008C2A5B">
      <w:rPr>
        <w:rFonts w:ascii="Arial" w:hAnsi="Arial" w:cs="Arial"/>
        <w:sz w:val="22"/>
        <w:szCs w:val="22"/>
      </w:rPr>
      <w:t>– Behaviour Policy</w:t>
    </w:r>
  </w:p>
  <w:p w:rsidR="004060FB" w:rsidRPr="008C2A5B" w:rsidRDefault="004060FB" w:rsidP="007B01BA">
    <w:pPr>
      <w:spacing w:line="321" w:lineRule="exact"/>
      <w:jc w:val="center"/>
      <w:rPr>
        <w:rFonts w:ascii="Arial" w:hAnsi="Arial" w:cs="Arial"/>
        <w:b/>
        <w:bCs/>
        <w:sz w:val="28"/>
        <w:szCs w:val="28"/>
      </w:rPr>
    </w:pPr>
    <w:r w:rsidRPr="008C2A5B">
      <w:rPr>
        <w:rFonts w:ascii="Arial" w:hAnsi="Arial" w:cs="Arial"/>
        <w:b/>
        <w:sz w:val="28"/>
        <w:szCs w:val="28"/>
      </w:rPr>
      <w:t xml:space="preserve">Appendix to Behaviour Policy - </w:t>
    </w:r>
    <w:r w:rsidRPr="008C2A5B">
      <w:rPr>
        <w:rFonts w:ascii="Arial" w:hAnsi="Arial" w:cs="Arial"/>
        <w:b/>
        <w:bCs/>
        <w:sz w:val="28"/>
        <w:szCs w:val="28"/>
      </w:rPr>
      <w:t>Catch the children being good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FB" w:rsidRPr="001B6917" w:rsidRDefault="001B6917">
    <w:pPr>
      <w:pStyle w:val="Header"/>
      <w:jc w:val="center"/>
      <w:rPr>
        <w:rFonts w:ascii="Arial" w:hAnsi="Arial" w:cs="Arial"/>
        <w:sz w:val="20"/>
      </w:rPr>
    </w:pPr>
    <w:r w:rsidRPr="001B6917">
      <w:rPr>
        <w:rFonts w:ascii="Arial" w:hAnsi="Arial" w:cs="Arial"/>
        <w:sz w:val="20"/>
      </w:rPr>
      <w:t>The Federation of St. John’s &amp; St Paul’s Whitechapel CE Primary Schools</w:t>
    </w:r>
    <w:r w:rsidR="004060FB" w:rsidRPr="001B6917">
      <w:rPr>
        <w:rFonts w:ascii="Arial" w:hAnsi="Arial" w:cs="Arial"/>
        <w:sz w:val="20"/>
      </w:rPr>
      <w:t xml:space="preserve"> – Behaviour Policy</w:t>
    </w:r>
  </w:p>
  <w:p w:rsidR="004060FB" w:rsidRPr="0098424F" w:rsidRDefault="004060FB" w:rsidP="007B01BA">
    <w:pPr>
      <w:spacing w:line="321" w:lineRule="exact"/>
      <w:jc w:val="center"/>
      <w:rPr>
        <w:rFonts w:ascii="Comic Sans MS" w:hAnsi="Comic Sans MS"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011"/>
    <w:multiLevelType w:val="hybridMultilevel"/>
    <w:tmpl w:val="D41CF84E"/>
    <w:lvl w:ilvl="0" w:tplc="04090005">
      <w:start w:val="1"/>
      <w:numFmt w:val="bullet"/>
      <w:lvlText w:val=""/>
      <w:lvlJc w:val="left"/>
      <w:pPr>
        <w:tabs>
          <w:tab w:val="num" w:pos="417"/>
        </w:tabs>
        <w:ind w:left="41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9292D"/>
    <w:multiLevelType w:val="hybridMultilevel"/>
    <w:tmpl w:val="C314603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9571B"/>
    <w:multiLevelType w:val="singleLevel"/>
    <w:tmpl w:val="08090001"/>
    <w:lvl w:ilvl="0">
      <w:start w:val="1"/>
      <w:numFmt w:val="bullet"/>
      <w:lvlText w:val=""/>
      <w:lvlJc w:val="left"/>
      <w:pPr>
        <w:ind w:left="720" w:hanging="360"/>
      </w:pPr>
      <w:rPr>
        <w:rFonts w:ascii="Symbol" w:hAnsi="Symbol" w:hint="default"/>
        <w:sz w:val="24"/>
      </w:rPr>
    </w:lvl>
  </w:abstractNum>
  <w:abstractNum w:abstractNumId="3" w15:restartNumberingAfterBreak="0">
    <w:nsid w:val="0FBD785E"/>
    <w:multiLevelType w:val="singleLevel"/>
    <w:tmpl w:val="08090001"/>
    <w:lvl w:ilvl="0">
      <w:start w:val="1"/>
      <w:numFmt w:val="bullet"/>
      <w:lvlText w:val=""/>
      <w:lvlJc w:val="left"/>
      <w:pPr>
        <w:ind w:left="720" w:hanging="360"/>
      </w:pPr>
      <w:rPr>
        <w:rFonts w:ascii="Symbol" w:hAnsi="Symbol" w:hint="default"/>
        <w:sz w:val="24"/>
      </w:rPr>
    </w:lvl>
  </w:abstractNum>
  <w:abstractNum w:abstractNumId="4" w15:restartNumberingAfterBreak="0">
    <w:nsid w:val="13F9653A"/>
    <w:multiLevelType w:val="hybridMultilevel"/>
    <w:tmpl w:val="19C63908"/>
    <w:lvl w:ilvl="0" w:tplc="65EECDE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0342"/>
    <w:multiLevelType w:val="hybridMultilevel"/>
    <w:tmpl w:val="4A7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66AE5"/>
    <w:multiLevelType w:val="hybridMultilevel"/>
    <w:tmpl w:val="2B826678"/>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0759"/>
    <w:multiLevelType w:val="hybridMultilevel"/>
    <w:tmpl w:val="844CF99C"/>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D045D14"/>
    <w:multiLevelType w:val="hybridMultilevel"/>
    <w:tmpl w:val="0C00B52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B66AE"/>
    <w:multiLevelType w:val="hybridMultilevel"/>
    <w:tmpl w:val="D74AAD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7C6449"/>
    <w:multiLevelType w:val="hybridMultilevel"/>
    <w:tmpl w:val="02D84F9A"/>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6AC4845"/>
    <w:multiLevelType w:val="hybridMultilevel"/>
    <w:tmpl w:val="F70E7FCA"/>
    <w:lvl w:ilvl="0" w:tplc="C8AAAEA8">
      <w:start w:val="1"/>
      <w:numFmt w:val="bullet"/>
      <w:lvlText w:val=""/>
      <w:lvlJc w:val="left"/>
      <w:pPr>
        <w:tabs>
          <w:tab w:val="num" w:pos="417"/>
        </w:tabs>
        <w:ind w:left="417"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F4754"/>
    <w:multiLevelType w:val="hybridMultilevel"/>
    <w:tmpl w:val="2B780D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1210A8D"/>
    <w:multiLevelType w:val="hybridMultilevel"/>
    <w:tmpl w:val="22544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F06EB"/>
    <w:multiLevelType w:val="hybridMultilevel"/>
    <w:tmpl w:val="E0EC72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0500C4"/>
    <w:multiLevelType w:val="hybridMultilevel"/>
    <w:tmpl w:val="36188A18"/>
    <w:lvl w:ilvl="0" w:tplc="29EA5EA2">
      <w:start w:val="1"/>
      <w:numFmt w:val="bullet"/>
      <w:lvlText w:val="o"/>
      <w:lvlJc w:val="left"/>
      <w:pPr>
        <w:tabs>
          <w:tab w:val="num" w:pos="1440"/>
        </w:tabs>
        <w:ind w:left="1440" w:hanging="360"/>
      </w:pPr>
      <w:rPr>
        <w:rFonts w:ascii="Courier New" w:hAnsi="Courier New" w:hint="default"/>
      </w:rPr>
    </w:lvl>
    <w:lvl w:ilvl="1" w:tplc="DDAEFD9E">
      <w:start w:val="1"/>
      <w:numFmt w:val="bullet"/>
      <w:lvlText w:val=""/>
      <w:lvlJc w:val="left"/>
      <w:pPr>
        <w:tabs>
          <w:tab w:val="num" w:pos="1656"/>
        </w:tabs>
        <w:ind w:left="1656" w:hanging="576"/>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6552C"/>
    <w:multiLevelType w:val="multilevel"/>
    <w:tmpl w:val="36188A18"/>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656"/>
        </w:tabs>
        <w:ind w:left="1656" w:hanging="576"/>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0667D"/>
    <w:multiLevelType w:val="singleLevel"/>
    <w:tmpl w:val="6A1AE040"/>
    <w:lvl w:ilvl="0">
      <w:start w:val="1"/>
      <w:numFmt w:val="bullet"/>
      <w:lvlText w:val=""/>
      <w:lvlJc w:val="left"/>
      <w:pPr>
        <w:tabs>
          <w:tab w:val="num" w:pos="1440"/>
        </w:tabs>
        <w:ind w:left="1440" w:hanging="1296"/>
      </w:pPr>
      <w:rPr>
        <w:rFonts w:ascii="Wingdings" w:hAnsi="Wingdings" w:hint="default"/>
        <w:sz w:val="24"/>
      </w:rPr>
    </w:lvl>
  </w:abstractNum>
  <w:abstractNum w:abstractNumId="18" w15:restartNumberingAfterBreak="0">
    <w:nsid w:val="39A4761A"/>
    <w:multiLevelType w:val="hybridMultilevel"/>
    <w:tmpl w:val="15F4980C"/>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14D23"/>
    <w:multiLevelType w:val="singleLevel"/>
    <w:tmpl w:val="08090001"/>
    <w:lvl w:ilvl="0">
      <w:start w:val="1"/>
      <w:numFmt w:val="bullet"/>
      <w:lvlText w:val=""/>
      <w:lvlJc w:val="left"/>
      <w:pPr>
        <w:ind w:left="720" w:hanging="360"/>
      </w:pPr>
      <w:rPr>
        <w:rFonts w:ascii="Symbol" w:hAnsi="Symbol" w:hint="default"/>
        <w:sz w:val="24"/>
      </w:rPr>
    </w:lvl>
  </w:abstractNum>
  <w:abstractNum w:abstractNumId="20" w15:restartNumberingAfterBreak="0">
    <w:nsid w:val="45F1659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B48BF"/>
    <w:multiLevelType w:val="singleLevel"/>
    <w:tmpl w:val="1DDCEA74"/>
    <w:lvl w:ilvl="0">
      <w:start w:val="2"/>
      <w:numFmt w:val="bullet"/>
      <w:lvlText w:val=""/>
      <w:lvlJc w:val="left"/>
      <w:pPr>
        <w:tabs>
          <w:tab w:val="num" w:pos="2160"/>
        </w:tabs>
        <w:ind w:left="2160" w:hanging="720"/>
      </w:pPr>
      <w:rPr>
        <w:rFonts w:ascii="Symbol" w:hAnsi="Symbol" w:hint="default"/>
      </w:rPr>
    </w:lvl>
  </w:abstractNum>
  <w:abstractNum w:abstractNumId="22" w15:restartNumberingAfterBreak="0">
    <w:nsid w:val="4FD328B1"/>
    <w:multiLevelType w:val="hybridMultilevel"/>
    <w:tmpl w:val="88C0C692"/>
    <w:lvl w:ilvl="0" w:tplc="08090001">
      <w:start w:val="1"/>
      <w:numFmt w:val="bullet"/>
      <w:lvlText w:val=""/>
      <w:lvlJc w:val="left"/>
      <w:pPr>
        <w:tabs>
          <w:tab w:val="num" w:pos="360"/>
        </w:tabs>
        <w:ind w:left="360" w:hanging="360"/>
      </w:pPr>
      <w:rPr>
        <w:rFonts w:ascii="Symbol" w:hAnsi="Symbol" w:hint="default"/>
      </w:rPr>
    </w:lvl>
    <w:lvl w:ilvl="1" w:tplc="DDAEFD9E">
      <w:start w:val="1"/>
      <w:numFmt w:val="bullet"/>
      <w:lvlText w:val=""/>
      <w:lvlJc w:val="left"/>
      <w:pPr>
        <w:tabs>
          <w:tab w:val="num" w:pos="576"/>
        </w:tabs>
        <w:ind w:left="576" w:hanging="576"/>
      </w:pPr>
      <w:rPr>
        <w:rFonts w:ascii="Wingdings" w:hAnsi="Wingdings" w:hint="default"/>
        <w:sz w:val="24"/>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7103CE6"/>
    <w:multiLevelType w:val="hybridMultilevel"/>
    <w:tmpl w:val="0D3C0578"/>
    <w:lvl w:ilvl="0" w:tplc="980A4D7A">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FA50B2"/>
    <w:multiLevelType w:val="hybridMultilevel"/>
    <w:tmpl w:val="22660A12"/>
    <w:lvl w:ilvl="0" w:tplc="6FFA4E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1BF25A6"/>
    <w:multiLevelType w:val="hybridMultilevel"/>
    <w:tmpl w:val="0C487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831482"/>
    <w:multiLevelType w:val="hybridMultilevel"/>
    <w:tmpl w:val="28D8392A"/>
    <w:lvl w:ilvl="0" w:tplc="08090001">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12641"/>
    <w:multiLevelType w:val="singleLevel"/>
    <w:tmpl w:val="EE98FF88"/>
    <w:lvl w:ilvl="0">
      <w:start w:val="1"/>
      <w:numFmt w:val="bullet"/>
      <w:lvlText w:val=""/>
      <w:lvlJc w:val="left"/>
      <w:pPr>
        <w:tabs>
          <w:tab w:val="num" w:pos="1440"/>
        </w:tabs>
        <w:ind w:left="1440" w:hanging="720"/>
      </w:pPr>
      <w:rPr>
        <w:rFonts w:ascii="Wingdings" w:hAnsi="Wingdings" w:hint="default"/>
        <w:sz w:val="24"/>
      </w:rPr>
    </w:lvl>
  </w:abstractNum>
  <w:abstractNum w:abstractNumId="28" w15:restartNumberingAfterBreak="0">
    <w:nsid w:val="6E8707C5"/>
    <w:multiLevelType w:val="singleLevel"/>
    <w:tmpl w:val="415A98B0"/>
    <w:lvl w:ilvl="0">
      <w:start w:val="1"/>
      <w:numFmt w:val="bullet"/>
      <w:lvlText w:val=""/>
      <w:lvlJc w:val="left"/>
      <w:pPr>
        <w:tabs>
          <w:tab w:val="num" w:pos="720"/>
        </w:tabs>
        <w:ind w:left="720" w:hanging="720"/>
      </w:pPr>
      <w:rPr>
        <w:rFonts w:ascii="Wingdings" w:hAnsi="Wingdings" w:hint="default"/>
        <w:sz w:val="24"/>
      </w:rPr>
    </w:lvl>
  </w:abstractNum>
  <w:abstractNum w:abstractNumId="29" w15:restartNumberingAfterBreak="0">
    <w:nsid w:val="6F4A2F81"/>
    <w:multiLevelType w:val="hybridMultilevel"/>
    <w:tmpl w:val="44B4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A70FF"/>
    <w:multiLevelType w:val="singleLevel"/>
    <w:tmpl w:val="DDAEFD9E"/>
    <w:lvl w:ilvl="0">
      <w:start w:val="1"/>
      <w:numFmt w:val="bullet"/>
      <w:lvlText w:val=""/>
      <w:lvlJc w:val="left"/>
      <w:pPr>
        <w:tabs>
          <w:tab w:val="num" w:pos="720"/>
        </w:tabs>
        <w:ind w:left="720" w:hanging="576"/>
      </w:pPr>
      <w:rPr>
        <w:rFonts w:ascii="Wingdings" w:hAnsi="Wingdings" w:hint="default"/>
        <w:sz w:val="24"/>
      </w:rPr>
    </w:lvl>
  </w:abstractNum>
  <w:abstractNum w:abstractNumId="31" w15:restartNumberingAfterBreak="0">
    <w:nsid w:val="7A6E23BF"/>
    <w:multiLevelType w:val="hybridMultilevel"/>
    <w:tmpl w:val="2CB46F8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B20E6"/>
    <w:multiLevelType w:val="hybridMultilevel"/>
    <w:tmpl w:val="B674F366"/>
    <w:lvl w:ilvl="0" w:tplc="980A4D7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B71E8"/>
    <w:multiLevelType w:val="singleLevel"/>
    <w:tmpl w:val="67D4CC24"/>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7E5E23AD"/>
    <w:multiLevelType w:val="singleLevel"/>
    <w:tmpl w:val="08090001"/>
    <w:lvl w:ilvl="0">
      <w:start w:val="1"/>
      <w:numFmt w:val="bullet"/>
      <w:lvlText w:val=""/>
      <w:lvlJc w:val="left"/>
      <w:pPr>
        <w:ind w:left="720" w:hanging="360"/>
      </w:pPr>
      <w:rPr>
        <w:rFonts w:ascii="Symbol" w:hAnsi="Symbol" w:hint="default"/>
        <w:sz w:val="24"/>
      </w:rPr>
    </w:lvl>
  </w:abstractNum>
  <w:abstractNum w:abstractNumId="35" w15:restartNumberingAfterBreak="0">
    <w:nsid w:val="7F6B7FA4"/>
    <w:multiLevelType w:val="singleLevel"/>
    <w:tmpl w:val="08090001"/>
    <w:lvl w:ilvl="0">
      <w:start w:val="1"/>
      <w:numFmt w:val="bullet"/>
      <w:lvlText w:val=""/>
      <w:lvlJc w:val="left"/>
      <w:pPr>
        <w:ind w:left="360" w:hanging="360"/>
      </w:pPr>
      <w:rPr>
        <w:rFonts w:ascii="Symbol" w:hAnsi="Symbol" w:hint="default"/>
        <w:sz w:val="24"/>
      </w:rPr>
    </w:lvl>
  </w:abstractNum>
  <w:abstractNum w:abstractNumId="36" w15:restartNumberingAfterBreak="0">
    <w:nsid w:val="7F720C10"/>
    <w:multiLevelType w:val="singleLevel"/>
    <w:tmpl w:val="0B2854DC"/>
    <w:lvl w:ilvl="0">
      <w:start w:val="1"/>
      <w:numFmt w:val="bullet"/>
      <w:lvlText w:val=""/>
      <w:lvlJc w:val="left"/>
      <w:pPr>
        <w:tabs>
          <w:tab w:val="num" w:pos="720"/>
        </w:tabs>
        <w:ind w:left="720" w:hanging="576"/>
      </w:pPr>
      <w:rPr>
        <w:rFonts w:ascii="Wingdings" w:hAnsi="Wingdings" w:hint="default"/>
        <w:sz w:val="24"/>
      </w:rPr>
    </w:lvl>
  </w:abstractNum>
  <w:abstractNum w:abstractNumId="37" w15:restartNumberingAfterBreak="0">
    <w:nsid w:val="7F996420"/>
    <w:multiLevelType w:val="hybridMultilevel"/>
    <w:tmpl w:val="EB5CE3F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33"/>
  </w:num>
  <w:num w:numId="3">
    <w:abstractNumId w:val="35"/>
  </w:num>
  <w:num w:numId="4">
    <w:abstractNumId w:val="3"/>
  </w:num>
  <w:num w:numId="5">
    <w:abstractNumId w:val="28"/>
  </w:num>
  <w:num w:numId="6">
    <w:abstractNumId w:val="19"/>
  </w:num>
  <w:num w:numId="7">
    <w:abstractNumId w:val="27"/>
  </w:num>
  <w:num w:numId="8">
    <w:abstractNumId w:val="17"/>
  </w:num>
  <w:num w:numId="9">
    <w:abstractNumId w:val="36"/>
  </w:num>
  <w:num w:numId="10">
    <w:abstractNumId w:val="34"/>
  </w:num>
  <w:num w:numId="11">
    <w:abstractNumId w:val="2"/>
  </w:num>
  <w:num w:numId="12">
    <w:abstractNumId w:val="30"/>
  </w:num>
  <w:num w:numId="13">
    <w:abstractNumId w:val="20"/>
  </w:num>
  <w:num w:numId="14">
    <w:abstractNumId w:val="8"/>
  </w:num>
  <w:num w:numId="15">
    <w:abstractNumId w:val="37"/>
  </w:num>
  <w:num w:numId="16">
    <w:abstractNumId w:val="32"/>
  </w:num>
  <w:num w:numId="17">
    <w:abstractNumId w:val="1"/>
  </w:num>
  <w:num w:numId="18">
    <w:abstractNumId w:val="14"/>
  </w:num>
  <w:num w:numId="19">
    <w:abstractNumId w:val="13"/>
  </w:num>
  <w:num w:numId="20">
    <w:abstractNumId w:val="23"/>
  </w:num>
  <w:num w:numId="21">
    <w:abstractNumId w:val="6"/>
  </w:num>
  <w:num w:numId="22">
    <w:abstractNumId w:val="18"/>
  </w:num>
  <w:num w:numId="23">
    <w:abstractNumId w:val="0"/>
  </w:num>
  <w:num w:numId="24">
    <w:abstractNumId w:val="10"/>
  </w:num>
  <w:num w:numId="25">
    <w:abstractNumId w:val="15"/>
  </w:num>
  <w:num w:numId="26">
    <w:abstractNumId w:val="26"/>
  </w:num>
  <w:num w:numId="27">
    <w:abstractNumId w:val="16"/>
  </w:num>
  <w:num w:numId="28">
    <w:abstractNumId w:val="22"/>
  </w:num>
  <w:num w:numId="29">
    <w:abstractNumId w:val="31"/>
  </w:num>
  <w:num w:numId="30">
    <w:abstractNumId w:val="7"/>
  </w:num>
  <w:num w:numId="31">
    <w:abstractNumId w:val="29"/>
  </w:num>
  <w:num w:numId="32">
    <w:abstractNumId w:val="25"/>
  </w:num>
  <w:num w:numId="33">
    <w:abstractNumId w:val="4"/>
  </w:num>
  <w:num w:numId="34">
    <w:abstractNumId w:val="11"/>
  </w:num>
  <w:num w:numId="35">
    <w:abstractNumId w:val="5"/>
  </w:num>
  <w:num w:numId="36">
    <w:abstractNumId w:val="12"/>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C6"/>
    <w:rsid w:val="00020097"/>
    <w:rsid w:val="0003098C"/>
    <w:rsid w:val="000340F1"/>
    <w:rsid w:val="00035C7D"/>
    <w:rsid w:val="000376C7"/>
    <w:rsid w:val="00056B4C"/>
    <w:rsid w:val="00060149"/>
    <w:rsid w:val="00094DE7"/>
    <w:rsid w:val="000B5041"/>
    <w:rsid w:val="000B6456"/>
    <w:rsid w:val="000B7FB3"/>
    <w:rsid w:val="00122E04"/>
    <w:rsid w:val="0012415F"/>
    <w:rsid w:val="00156CB1"/>
    <w:rsid w:val="0016211E"/>
    <w:rsid w:val="0016436D"/>
    <w:rsid w:val="0018088D"/>
    <w:rsid w:val="00185233"/>
    <w:rsid w:val="001924F0"/>
    <w:rsid w:val="0019278B"/>
    <w:rsid w:val="001A5161"/>
    <w:rsid w:val="001B6917"/>
    <w:rsid w:val="001B76DD"/>
    <w:rsid w:val="001D762E"/>
    <w:rsid w:val="001F06A3"/>
    <w:rsid w:val="001F29CA"/>
    <w:rsid w:val="00200086"/>
    <w:rsid w:val="00201FF8"/>
    <w:rsid w:val="00266196"/>
    <w:rsid w:val="00266B21"/>
    <w:rsid w:val="00272F73"/>
    <w:rsid w:val="00281D07"/>
    <w:rsid w:val="00282988"/>
    <w:rsid w:val="002942AE"/>
    <w:rsid w:val="002A6698"/>
    <w:rsid w:val="002B4003"/>
    <w:rsid w:val="002B597D"/>
    <w:rsid w:val="002B6707"/>
    <w:rsid w:val="002C640B"/>
    <w:rsid w:val="002E0FBE"/>
    <w:rsid w:val="002F0B08"/>
    <w:rsid w:val="002F36A6"/>
    <w:rsid w:val="00300D77"/>
    <w:rsid w:val="00335035"/>
    <w:rsid w:val="003513BE"/>
    <w:rsid w:val="00366382"/>
    <w:rsid w:val="0037318C"/>
    <w:rsid w:val="003749B1"/>
    <w:rsid w:val="00393C01"/>
    <w:rsid w:val="003B3929"/>
    <w:rsid w:val="004060FB"/>
    <w:rsid w:val="00413B1C"/>
    <w:rsid w:val="00415513"/>
    <w:rsid w:val="0042204B"/>
    <w:rsid w:val="00435F2A"/>
    <w:rsid w:val="00452382"/>
    <w:rsid w:val="0045263D"/>
    <w:rsid w:val="00460F08"/>
    <w:rsid w:val="00467BFB"/>
    <w:rsid w:val="004A2462"/>
    <w:rsid w:val="004A2DFC"/>
    <w:rsid w:val="004B425C"/>
    <w:rsid w:val="004B7EB3"/>
    <w:rsid w:val="004C004D"/>
    <w:rsid w:val="004C32ED"/>
    <w:rsid w:val="004F2742"/>
    <w:rsid w:val="004F5367"/>
    <w:rsid w:val="00522134"/>
    <w:rsid w:val="00524E96"/>
    <w:rsid w:val="00527136"/>
    <w:rsid w:val="0052741B"/>
    <w:rsid w:val="00527881"/>
    <w:rsid w:val="005411A9"/>
    <w:rsid w:val="00560495"/>
    <w:rsid w:val="00564EE0"/>
    <w:rsid w:val="00581311"/>
    <w:rsid w:val="005B5FCE"/>
    <w:rsid w:val="005E203F"/>
    <w:rsid w:val="00613DEC"/>
    <w:rsid w:val="006171CC"/>
    <w:rsid w:val="00624CDD"/>
    <w:rsid w:val="00626426"/>
    <w:rsid w:val="006319E0"/>
    <w:rsid w:val="0064443D"/>
    <w:rsid w:val="006575EF"/>
    <w:rsid w:val="00657950"/>
    <w:rsid w:val="006654B0"/>
    <w:rsid w:val="00667EA6"/>
    <w:rsid w:val="0067773D"/>
    <w:rsid w:val="00681206"/>
    <w:rsid w:val="006A247A"/>
    <w:rsid w:val="006A7298"/>
    <w:rsid w:val="006B6C26"/>
    <w:rsid w:val="006C648C"/>
    <w:rsid w:val="00700FBD"/>
    <w:rsid w:val="00703633"/>
    <w:rsid w:val="00722235"/>
    <w:rsid w:val="00725546"/>
    <w:rsid w:val="00734317"/>
    <w:rsid w:val="00745529"/>
    <w:rsid w:val="00784D3E"/>
    <w:rsid w:val="0079052C"/>
    <w:rsid w:val="007A20D7"/>
    <w:rsid w:val="007B01BA"/>
    <w:rsid w:val="007B079B"/>
    <w:rsid w:val="007B7008"/>
    <w:rsid w:val="007C6ED3"/>
    <w:rsid w:val="007F79EC"/>
    <w:rsid w:val="00801E91"/>
    <w:rsid w:val="008600B6"/>
    <w:rsid w:val="00863765"/>
    <w:rsid w:val="008A14DF"/>
    <w:rsid w:val="008B3231"/>
    <w:rsid w:val="008B6BC6"/>
    <w:rsid w:val="008C26CB"/>
    <w:rsid w:val="008C2A5B"/>
    <w:rsid w:val="008D6D19"/>
    <w:rsid w:val="008F2B28"/>
    <w:rsid w:val="008F59A7"/>
    <w:rsid w:val="00910DCC"/>
    <w:rsid w:val="00911891"/>
    <w:rsid w:val="009171B0"/>
    <w:rsid w:val="00920A5C"/>
    <w:rsid w:val="00942509"/>
    <w:rsid w:val="00945DC5"/>
    <w:rsid w:val="009559D5"/>
    <w:rsid w:val="0098424F"/>
    <w:rsid w:val="00985C5D"/>
    <w:rsid w:val="009A29A2"/>
    <w:rsid w:val="009D7F0E"/>
    <w:rsid w:val="00A211BA"/>
    <w:rsid w:val="00A242A2"/>
    <w:rsid w:val="00A30770"/>
    <w:rsid w:val="00A5119F"/>
    <w:rsid w:val="00A53334"/>
    <w:rsid w:val="00A6142C"/>
    <w:rsid w:val="00A70A40"/>
    <w:rsid w:val="00A86BA2"/>
    <w:rsid w:val="00A949AD"/>
    <w:rsid w:val="00A97770"/>
    <w:rsid w:val="00AB0889"/>
    <w:rsid w:val="00AB245C"/>
    <w:rsid w:val="00B10022"/>
    <w:rsid w:val="00B2041C"/>
    <w:rsid w:val="00B849D7"/>
    <w:rsid w:val="00B8624F"/>
    <w:rsid w:val="00B92DE5"/>
    <w:rsid w:val="00B96D9A"/>
    <w:rsid w:val="00BA33D2"/>
    <w:rsid w:val="00BC7DD5"/>
    <w:rsid w:val="00BD35D2"/>
    <w:rsid w:val="00BD4EAC"/>
    <w:rsid w:val="00BF04A8"/>
    <w:rsid w:val="00C030D3"/>
    <w:rsid w:val="00C04CE0"/>
    <w:rsid w:val="00C20BDA"/>
    <w:rsid w:val="00C21D41"/>
    <w:rsid w:val="00C22E35"/>
    <w:rsid w:val="00C377A3"/>
    <w:rsid w:val="00C625CF"/>
    <w:rsid w:val="00C80657"/>
    <w:rsid w:val="00C8470A"/>
    <w:rsid w:val="00C859DC"/>
    <w:rsid w:val="00C9496E"/>
    <w:rsid w:val="00C978BB"/>
    <w:rsid w:val="00CB2C70"/>
    <w:rsid w:val="00CC43C7"/>
    <w:rsid w:val="00CE11AC"/>
    <w:rsid w:val="00D02F89"/>
    <w:rsid w:val="00D12CC0"/>
    <w:rsid w:val="00D20871"/>
    <w:rsid w:val="00D2460E"/>
    <w:rsid w:val="00D25F77"/>
    <w:rsid w:val="00D27237"/>
    <w:rsid w:val="00D31975"/>
    <w:rsid w:val="00D40CED"/>
    <w:rsid w:val="00D43C69"/>
    <w:rsid w:val="00D44503"/>
    <w:rsid w:val="00D75361"/>
    <w:rsid w:val="00D8331B"/>
    <w:rsid w:val="00DA5AB9"/>
    <w:rsid w:val="00DD6384"/>
    <w:rsid w:val="00DE6CFF"/>
    <w:rsid w:val="00DF6D65"/>
    <w:rsid w:val="00E1494D"/>
    <w:rsid w:val="00E25E78"/>
    <w:rsid w:val="00E52784"/>
    <w:rsid w:val="00E6196B"/>
    <w:rsid w:val="00E70F13"/>
    <w:rsid w:val="00E95B62"/>
    <w:rsid w:val="00ED02FD"/>
    <w:rsid w:val="00EE47F5"/>
    <w:rsid w:val="00F0638D"/>
    <w:rsid w:val="00F24556"/>
    <w:rsid w:val="00F36E0E"/>
    <w:rsid w:val="00F4510F"/>
    <w:rsid w:val="00F620FB"/>
    <w:rsid w:val="00F62CCC"/>
    <w:rsid w:val="00F96811"/>
    <w:rsid w:val="00FA3B19"/>
    <w:rsid w:val="00FA57B7"/>
    <w:rsid w:val="00FB2962"/>
    <w:rsid w:val="00FD6814"/>
    <w:rsid w:val="00FD7032"/>
    <w:rsid w:val="00FE3245"/>
    <w:rsid w:val="00FF25E7"/>
    <w:rsid w:val="00FF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92103C"/>
  <w15:docId w15:val="{6975134D-A945-4ED9-92C7-B36B988F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rFonts w:ascii="Arial" w:hAnsi="Arial"/>
      <w:b/>
      <w:sz w:val="36"/>
    </w:rPr>
  </w:style>
  <w:style w:type="paragraph" w:styleId="Heading3">
    <w:name w:val="heading 3"/>
    <w:basedOn w:val="Normal"/>
    <w:next w:val="Normal"/>
    <w:qFormat/>
    <w:pPr>
      <w:keepNext/>
      <w:outlineLvl w:val="2"/>
    </w:pPr>
    <w:rPr>
      <w:rFonts w:ascii="Arial" w:hAnsi="Arial"/>
      <w:sz w:val="28"/>
    </w:rPr>
  </w:style>
  <w:style w:type="paragraph" w:styleId="Heading4">
    <w:name w:val="heading 4"/>
    <w:basedOn w:val="Normal"/>
    <w:next w:val="Normal"/>
    <w:qFormat/>
    <w:pPr>
      <w:keepNext/>
      <w:pBdr>
        <w:top w:val="threeDEmboss" w:sz="24" w:space="1" w:color="auto" w:shadow="1"/>
        <w:left w:val="threeDEmboss" w:sz="24" w:space="4" w:color="auto" w:shadow="1"/>
        <w:bottom w:val="threeDEngrave" w:sz="24" w:space="1" w:color="auto" w:shadow="1"/>
        <w:right w:val="threeDEngrave" w:sz="24" w:space="4" w:color="auto" w:shadow="1"/>
      </w:pBdr>
      <w:outlineLvl w:val="3"/>
    </w:pPr>
    <w:rPr>
      <w:rFonts w:ascii="Arial" w:hAnsi="Arial" w:cs="Arial"/>
      <w:sz w:val="28"/>
    </w:rPr>
  </w:style>
  <w:style w:type="paragraph" w:styleId="Heading5">
    <w:name w:val="heading 5"/>
    <w:basedOn w:val="Normal"/>
    <w:next w:val="Normal"/>
    <w:qFormat/>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
    <w:name w:val="Body Text"/>
    <w:basedOn w:val="Normal"/>
    <w:rPr>
      <w:sz w:val="28"/>
    </w:rPr>
  </w:style>
  <w:style w:type="paragraph" w:styleId="BodyTextIndent">
    <w:name w:val="Body Text Indent"/>
    <w:basedOn w:val="Normal"/>
    <w:pPr>
      <w:ind w:left="-27"/>
    </w:pPr>
    <w:rPr>
      <w:rFonts w:ascii="Arial" w:hAnsi="Arial" w:cs="Arial"/>
      <w:sz w:val="28"/>
    </w:rPr>
  </w:style>
  <w:style w:type="paragraph" w:styleId="BalloonText">
    <w:name w:val="Balloon Text"/>
    <w:basedOn w:val="Normal"/>
    <w:semiHidden/>
    <w:rsid w:val="009A29A2"/>
    <w:rPr>
      <w:rFonts w:ascii="Tahoma" w:hAnsi="Tahoma" w:cs="Tahoma"/>
      <w:sz w:val="16"/>
      <w:szCs w:val="16"/>
    </w:rPr>
  </w:style>
  <w:style w:type="character" w:customStyle="1" w:styleId="FooterChar">
    <w:name w:val="Footer Char"/>
    <w:link w:val="Footer"/>
    <w:uiPriority w:val="99"/>
    <w:rsid w:val="00A97770"/>
    <w:rPr>
      <w:sz w:val="24"/>
      <w:lang w:eastAsia="en-US"/>
    </w:rPr>
  </w:style>
  <w:style w:type="table" w:styleId="TableGrid">
    <w:name w:val="Table Grid"/>
    <w:basedOn w:val="TableNormal"/>
    <w:uiPriority w:val="59"/>
    <w:rsid w:val="0072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9B1"/>
    <w:pPr>
      <w:ind w:left="720"/>
      <w:contextualSpacing/>
    </w:pPr>
  </w:style>
  <w:style w:type="paragraph" w:styleId="NormalWeb">
    <w:name w:val="Normal (Web)"/>
    <w:basedOn w:val="Normal"/>
    <w:uiPriority w:val="99"/>
    <w:semiHidden/>
    <w:unhideWhenUsed/>
    <w:rsid w:val="00942509"/>
    <w:rPr>
      <w:rFonts w:ascii="Calibri" w:eastAsiaTheme="minorHAnsi" w:hAnsi="Calibri" w:cs="Calibri"/>
      <w:sz w:val="22"/>
      <w:szCs w:val="22"/>
      <w:lang w:eastAsia="en-GB"/>
    </w:rPr>
  </w:style>
  <w:style w:type="character" w:styleId="Strong">
    <w:name w:val="Strong"/>
    <w:basedOn w:val="DefaultParagraphFont"/>
    <w:uiPriority w:val="22"/>
    <w:qFormat/>
    <w:rsid w:val="0094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2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t:lpstr>
    </vt:vector>
  </TitlesOfParts>
  <Company>LBTH</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doeetil</dc:creator>
  <cp:lastModifiedBy>Terry Bennett</cp:lastModifiedBy>
  <cp:revision>2</cp:revision>
  <cp:lastPrinted>2022-07-11T13:47:00Z</cp:lastPrinted>
  <dcterms:created xsi:type="dcterms:W3CDTF">2022-09-01T16:01:00Z</dcterms:created>
  <dcterms:modified xsi:type="dcterms:W3CDTF">2022-09-01T16:01:00Z</dcterms:modified>
</cp:coreProperties>
</file>